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C3" w:rsidRPr="00E604C3" w:rsidRDefault="00E604C3" w:rsidP="00E604C3">
      <w:pPr>
        <w:rPr>
          <w:rFonts w:ascii="Times New Roman" w:hAnsi="Times New Roman" w:cs="Times New Roman"/>
          <w:sz w:val="32"/>
          <w:szCs w:val="32"/>
        </w:rPr>
      </w:pPr>
      <w:r w:rsidRPr="00E604C3">
        <w:rPr>
          <w:rFonts w:ascii="Times New Roman" w:hAnsi="Times New Roman" w:cs="Times New Roman"/>
          <w:b/>
          <w:bCs/>
          <w:sz w:val="32"/>
          <w:szCs w:val="32"/>
        </w:rPr>
        <w:t xml:space="preserve">Консультация для </w:t>
      </w:r>
      <w:r w:rsidR="0017570E">
        <w:rPr>
          <w:rFonts w:ascii="Times New Roman" w:hAnsi="Times New Roman" w:cs="Times New Roman"/>
          <w:b/>
          <w:bCs/>
          <w:sz w:val="32"/>
          <w:szCs w:val="32"/>
        </w:rPr>
        <w:t>воспитателей на тему:</w:t>
      </w:r>
    </w:p>
    <w:p w:rsidR="00E604C3" w:rsidRPr="00E604C3" w:rsidRDefault="00E604C3" w:rsidP="00E604C3">
      <w:pPr>
        <w:rPr>
          <w:rFonts w:ascii="Times New Roman" w:hAnsi="Times New Roman" w:cs="Times New Roman"/>
          <w:b/>
          <w:bCs/>
          <w:sz w:val="32"/>
          <w:szCs w:val="32"/>
        </w:rPr>
      </w:pPr>
      <w:r w:rsidRPr="00E604C3">
        <w:rPr>
          <w:rFonts w:ascii="Times New Roman" w:hAnsi="Times New Roman" w:cs="Times New Roman"/>
          <w:b/>
          <w:bCs/>
          <w:sz w:val="32"/>
          <w:szCs w:val="32"/>
        </w:rPr>
        <w:t>«Развитие мелкой моторики у детей дошкольного возраста»</w:t>
      </w:r>
      <w:proofErr w:type="gramStart"/>
      <w:r w:rsidRPr="00E604C3">
        <w:rPr>
          <w:rFonts w:ascii="Times New Roman" w:hAnsi="Times New Roman" w:cs="Times New Roman"/>
          <w:b/>
          <w:bCs/>
          <w:sz w:val="32"/>
          <w:szCs w:val="32"/>
        </w:rPr>
        <w:t>.</w:t>
      </w:r>
      <w:r w:rsidRPr="00E604C3">
        <w:rPr>
          <w:rFonts w:ascii="Times New Roman" w:hAnsi="Times New Roman" w:cs="Times New Roman"/>
          <w:bCs/>
          <w:i/>
          <w:sz w:val="28"/>
          <w:szCs w:val="28"/>
        </w:rPr>
        <w:t>«</w:t>
      </w:r>
      <w:proofErr w:type="gramEnd"/>
      <w:r w:rsidRPr="00E604C3">
        <w:rPr>
          <w:rFonts w:ascii="Times New Roman" w:hAnsi="Times New Roman" w:cs="Times New Roman"/>
          <w:bCs/>
          <w:i/>
          <w:sz w:val="28"/>
          <w:szCs w:val="28"/>
        </w:rPr>
        <w:t>Истоки способностей и дарований детей–на кончиках их пальцев»,</w:t>
      </w:r>
      <w:r w:rsidRPr="00A21B7E">
        <w:rPr>
          <w:rFonts w:ascii="Times New Roman" w:hAnsi="Times New Roman" w:cs="Times New Roman"/>
          <w:bCs/>
          <w:i/>
          <w:sz w:val="28"/>
          <w:szCs w:val="28"/>
        </w:rPr>
        <w:t xml:space="preserve">писал </w:t>
      </w:r>
      <w:r w:rsidRPr="00E604C3">
        <w:rPr>
          <w:rFonts w:ascii="Times New Roman" w:hAnsi="Times New Roman" w:cs="Times New Roman"/>
          <w:bCs/>
          <w:i/>
          <w:sz w:val="28"/>
          <w:szCs w:val="28"/>
        </w:rPr>
        <w:t>В. А. Сухомлинский.</w:t>
      </w:r>
    </w:p>
    <w:p w:rsidR="00E604C3" w:rsidRPr="00E604C3" w:rsidRDefault="00E604C3" w:rsidP="00E604C3">
      <w:pPr>
        <w:spacing w:line="360" w:lineRule="auto"/>
        <w:jc w:val="both"/>
        <w:rPr>
          <w:rFonts w:ascii="Times New Roman" w:hAnsi="Times New Roman" w:cs="Times New Roman"/>
          <w:sz w:val="28"/>
          <w:szCs w:val="28"/>
        </w:rPr>
      </w:pPr>
      <w:r w:rsidRPr="00E604C3">
        <w:rPr>
          <w:rFonts w:ascii="Times New Roman" w:hAnsi="Times New Roman" w:cs="Times New Roman"/>
          <w:sz w:val="28"/>
          <w:szCs w:val="28"/>
        </w:rPr>
        <w:t>На что влияет мелкая моторика, как, и зачем ее развивать? И что это такое «мелкая моторика» вообще? Пожалуй, эти вопросы сегодня волнуют каждого родителя. Хотя, ответ на них довольно прост! Сегодняшняя актуальность мелкой моторики заключается в том, что она, имея взаимосвязь с мышлением, вниманием, памятью, речью, просто не может, не отразится на учебе ребенка. Ребенок с недостаточно развитой мелкой моторикой неловко держит ручку, карандаш. В выполнении ряда учебных и бытовых заданий дети с нарушением моторики затрудняются гораздо сильнее сверстников. Это влияет на эмоциональное благополучие и самооценку ребенка. Поэтому развитие мелкой моторики — это важная часть подготовки ребенка к школе.</w:t>
      </w:r>
    </w:p>
    <w:p w:rsidR="00E604C3" w:rsidRPr="00E604C3" w:rsidRDefault="00E604C3" w:rsidP="00E604C3">
      <w:pPr>
        <w:spacing w:line="360" w:lineRule="auto"/>
        <w:jc w:val="both"/>
        <w:rPr>
          <w:rFonts w:ascii="Times New Roman" w:hAnsi="Times New Roman" w:cs="Times New Roman"/>
          <w:sz w:val="28"/>
          <w:szCs w:val="28"/>
        </w:rPr>
      </w:pPr>
      <w:r w:rsidRPr="00E604C3">
        <w:rPr>
          <w:rFonts w:ascii="Times New Roman" w:hAnsi="Times New Roman" w:cs="Times New Roman"/>
          <w:b/>
          <w:bCs/>
          <w:sz w:val="28"/>
          <w:szCs w:val="28"/>
        </w:rPr>
        <w:t>Общее понятие и особенности мелкой моторики детей.</w:t>
      </w:r>
    </w:p>
    <w:p w:rsidR="00E604C3" w:rsidRPr="00E604C3" w:rsidRDefault="00E604C3" w:rsidP="00E604C3">
      <w:pPr>
        <w:spacing w:line="360" w:lineRule="auto"/>
        <w:jc w:val="both"/>
        <w:rPr>
          <w:rFonts w:ascii="Times New Roman" w:hAnsi="Times New Roman" w:cs="Times New Roman"/>
          <w:sz w:val="28"/>
          <w:szCs w:val="28"/>
        </w:rPr>
      </w:pPr>
      <w:r w:rsidRPr="00E604C3">
        <w:rPr>
          <w:rFonts w:ascii="Times New Roman" w:hAnsi="Times New Roman" w:cs="Times New Roman"/>
          <w:sz w:val="28"/>
          <w:szCs w:val="28"/>
        </w:rPr>
        <w:t>  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E604C3" w:rsidRPr="00E604C3" w:rsidRDefault="00E604C3" w:rsidP="00E604C3">
      <w:pPr>
        <w:spacing w:line="360" w:lineRule="auto"/>
        <w:jc w:val="both"/>
        <w:rPr>
          <w:rFonts w:ascii="Times New Roman" w:hAnsi="Times New Roman" w:cs="Times New Roman"/>
          <w:sz w:val="28"/>
          <w:szCs w:val="28"/>
        </w:rPr>
      </w:pPr>
      <w:r w:rsidRPr="00E604C3">
        <w:rPr>
          <w:rFonts w:ascii="Times New Roman" w:hAnsi="Times New Roman" w:cs="Times New Roman"/>
          <w:sz w:val="28"/>
          <w:szCs w:val="28"/>
        </w:rPr>
        <w:t>  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rsidR="00E604C3" w:rsidRPr="00E604C3" w:rsidRDefault="00E604C3" w:rsidP="00E604C3">
      <w:pPr>
        <w:spacing w:line="360" w:lineRule="auto"/>
        <w:jc w:val="both"/>
        <w:rPr>
          <w:rFonts w:ascii="Times New Roman" w:hAnsi="Times New Roman" w:cs="Times New Roman"/>
          <w:sz w:val="28"/>
          <w:szCs w:val="28"/>
        </w:rPr>
      </w:pPr>
      <w:r w:rsidRPr="00E604C3">
        <w:rPr>
          <w:rFonts w:ascii="Times New Roman" w:hAnsi="Times New Roman" w:cs="Times New Roman"/>
          <w:sz w:val="28"/>
          <w:szCs w:val="28"/>
        </w:rPr>
        <w:lastRenderedPageBreak/>
        <w:t>  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почерк, который сформируется в дальнейшем, на скорость реакции ребенка.</w:t>
      </w:r>
    </w:p>
    <w:p w:rsidR="00E604C3" w:rsidRPr="00E604C3" w:rsidRDefault="00E604C3" w:rsidP="00E604C3">
      <w:pPr>
        <w:spacing w:line="360" w:lineRule="auto"/>
        <w:jc w:val="both"/>
        <w:rPr>
          <w:rFonts w:ascii="Times New Roman" w:hAnsi="Times New Roman" w:cs="Times New Roman"/>
          <w:sz w:val="28"/>
          <w:szCs w:val="28"/>
        </w:rPr>
      </w:pPr>
      <w:r w:rsidRPr="00E604C3">
        <w:rPr>
          <w:rFonts w:ascii="Times New Roman" w:hAnsi="Times New Roman" w:cs="Times New Roman"/>
          <w:sz w:val="28"/>
          <w:szCs w:val="28"/>
        </w:rPr>
        <w:t>Чтобы помочь малышу совершенствовать мелкую моторику, нужно играть с ним в </w:t>
      </w:r>
      <w:r w:rsidRPr="00F85959">
        <w:rPr>
          <w:rFonts w:ascii="Times New Roman" w:hAnsi="Times New Roman" w:cs="Times New Roman"/>
          <w:bCs/>
          <w:sz w:val="28"/>
          <w:szCs w:val="28"/>
        </w:rPr>
        <w:t>развивающие игры</w:t>
      </w:r>
      <w:r w:rsidRPr="00F85959">
        <w:rPr>
          <w:rFonts w:ascii="Times New Roman" w:hAnsi="Times New Roman" w:cs="Times New Roman"/>
          <w:sz w:val="28"/>
          <w:szCs w:val="28"/>
        </w:rPr>
        <w:t>.</w:t>
      </w:r>
    </w:p>
    <w:p w:rsidR="00E604C3" w:rsidRPr="00E604C3" w:rsidRDefault="00E604C3" w:rsidP="00E604C3">
      <w:pPr>
        <w:spacing w:line="360" w:lineRule="auto"/>
        <w:jc w:val="both"/>
        <w:rPr>
          <w:rFonts w:ascii="Times New Roman" w:hAnsi="Times New Roman" w:cs="Times New Roman"/>
          <w:sz w:val="28"/>
          <w:szCs w:val="28"/>
        </w:rPr>
      </w:pPr>
      <w:r w:rsidRPr="00E604C3">
        <w:rPr>
          <w:rFonts w:ascii="Times New Roman" w:hAnsi="Times New Roman" w:cs="Times New Roman"/>
          <w:sz w:val="28"/>
          <w:szCs w:val="28"/>
        </w:rPr>
        <w:t>Существует множество занятий, игр и упражнений для развития мелкой моторики. Их можно разделить на следующие группы: пальчиковые игры, игры с мелкими предметами, лепка и рисование, массаж пальчиков.</w:t>
      </w:r>
    </w:p>
    <w:p w:rsidR="00E604C3" w:rsidRPr="00E604C3" w:rsidRDefault="00E604C3" w:rsidP="00E604C3">
      <w:pPr>
        <w:spacing w:line="360" w:lineRule="auto"/>
        <w:jc w:val="both"/>
        <w:rPr>
          <w:rFonts w:ascii="Times New Roman" w:hAnsi="Times New Roman" w:cs="Times New Roman"/>
          <w:b/>
          <w:sz w:val="28"/>
          <w:szCs w:val="28"/>
        </w:rPr>
      </w:pPr>
      <w:r w:rsidRPr="00E604C3">
        <w:rPr>
          <w:rFonts w:ascii="Times New Roman" w:hAnsi="Times New Roman" w:cs="Times New Roman"/>
          <w:b/>
          <w:sz w:val="28"/>
          <w:szCs w:val="28"/>
        </w:rPr>
        <w:t>Рассмотрим наиболее простые и эффективные игры:</w:t>
      </w:r>
    </w:p>
    <w:p w:rsidR="00E604C3" w:rsidRPr="00E604C3" w:rsidRDefault="00E604C3" w:rsidP="00E604C3">
      <w:pPr>
        <w:numPr>
          <w:ilvl w:val="0"/>
          <w:numId w:val="1"/>
        </w:numPr>
        <w:spacing w:line="360" w:lineRule="auto"/>
        <w:jc w:val="both"/>
        <w:rPr>
          <w:rFonts w:ascii="Times New Roman" w:hAnsi="Times New Roman" w:cs="Times New Roman"/>
          <w:sz w:val="28"/>
          <w:szCs w:val="28"/>
        </w:rPr>
      </w:pPr>
      <w:r w:rsidRPr="00E604C3">
        <w:rPr>
          <w:rFonts w:ascii="Times New Roman" w:hAnsi="Times New Roman" w:cs="Times New Roman"/>
          <w:b/>
          <w:sz w:val="28"/>
          <w:szCs w:val="28"/>
        </w:rPr>
        <w:t xml:space="preserve">Пальчиковые игры: </w:t>
      </w:r>
      <w:r w:rsidRPr="00E604C3">
        <w:rPr>
          <w:rFonts w:ascii="Times New Roman" w:hAnsi="Times New Roman" w:cs="Times New Roman"/>
          <w:sz w:val="28"/>
          <w:szCs w:val="28"/>
        </w:rPr>
        <w:t>«</w:t>
      </w:r>
      <w:proofErr w:type="spellStart"/>
      <w:proofErr w:type="gramStart"/>
      <w:r w:rsidRPr="00E604C3">
        <w:rPr>
          <w:rFonts w:ascii="Times New Roman" w:hAnsi="Times New Roman" w:cs="Times New Roman"/>
          <w:sz w:val="28"/>
          <w:szCs w:val="28"/>
        </w:rPr>
        <w:t>Сорока-белобока</w:t>
      </w:r>
      <w:proofErr w:type="spellEnd"/>
      <w:proofErr w:type="gramEnd"/>
      <w:r w:rsidRPr="00E604C3">
        <w:rPr>
          <w:rFonts w:ascii="Times New Roman" w:hAnsi="Times New Roman" w:cs="Times New Roman"/>
          <w:sz w:val="28"/>
          <w:szCs w:val="28"/>
        </w:rPr>
        <w:t>», «Семья» и др.</w:t>
      </w:r>
    </w:p>
    <w:p w:rsidR="00E604C3" w:rsidRPr="00E604C3" w:rsidRDefault="00E604C3" w:rsidP="00E604C3">
      <w:pPr>
        <w:spacing w:line="360" w:lineRule="auto"/>
        <w:jc w:val="both"/>
        <w:rPr>
          <w:rFonts w:ascii="Times New Roman" w:hAnsi="Times New Roman" w:cs="Times New Roman"/>
          <w:sz w:val="28"/>
          <w:szCs w:val="28"/>
        </w:rPr>
      </w:pPr>
      <w:r w:rsidRPr="00E604C3">
        <w:rPr>
          <w:rFonts w:ascii="Times New Roman" w:hAnsi="Times New Roman" w:cs="Times New Roman"/>
          <w:sz w:val="28"/>
          <w:szCs w:val="28"/>
        </w:rPr>
        <w:t>Детский фольклор дает возможность уже на ранних этапах жизни ребенка приобщить к народной поэзии.</w:t>
      </w:r>
    </w:p>
    <w:p w:rsidR="00E604C3" w:rsidRPr="00E604C3" w:rsidRDefault="00E604C3" w:rsidP="00E604C3">
      <w:pPr>
        <w:numPr>
          <w:ilvl w:val="0"/>
          <w:numId w:val="2"/>
        </w:numPr>
        <w:spacing w:line="360" w:lineRule="auto"/>
        <w:jc w:val="both"/>
        <w:rPr>
          <w:rFonts w:ascii="Times New Roman" w:hAnsi="Times New Roman" w:cs="Times New Roman"/>
          <w:b/>
          <w:sz w:val="28"/>
          <w:szCs w:val="28"/>
        </w:rPr>
      </w:pPr>
      <w:r w:rsidRPr="00E604C3">
        <w:rPr>
          <w:rFonts w:ascii="Times New Roman" w:hAnsi="Times New Roman" w:cs="Times New Roman"/>
          <w:b/>
          <w:sz w:val="28"/>
          <w:szCs w:val="28"/>
        </w:rPr>
        <w:t>Массаж ладоней и пальчиков рук.</w:t>
      </w:r>
    </w:p>
    <w:p w:rsidR="00E604C3" w:rsidRPr="00E604C3" w:rsidRDefault="00E604C3" w:rsidP="00E604C3">
      <w:pPr>
        <w:spacing w:line="360" w:lineRule="auto"/>
        <w:jc w:val="both"/>
        <w:rPr>
          <w:rFonts w:ascii="Times New Roman" w:hAnsi="Times New Roman" w:cs="Times New Roman"/>
          <w:sz w:val="28"/>
          <w:szCs w:val="28"/>
        </w:rPr>
      </w:pPr>
      <w:r w:rsidRPr="00E604C3">
        <w:rPr>
          <w:rFonts w:ascii="Times New Roman" w:hAnsi="Times New Roman" w:cs="Times New Roman"/>
          <w:sz w:val="28"/>
          <w:szCs w:val="28"/>
        </w:rPr>
        <w:t>Он оказывает тонизирующее действие на ЦНС, улучшает функции рецепторов.</w:t>
      </w:r>
    </w:p>
    <w:p w:rsidR="00E604C3" w:rsidRPr="00E604C3" w:rsidRDefault="00E604C3" w:rsidP="00E604C3">
      <w:pPr>
        <w:numPr>
          <w:ilvl w:val="0"/>
          <w:numId w:val="3"/>
        </w:numPr>
        <w:spacing w:line="360" w:lineRule="auto"/>
        <w:jc w:val="both"/>
        <w:rPr>
          <w:rFonts w:ascii="Times New Roman" w:hAnsi="Times New Roman" w:cs="Times New Roman"/>
          <w:b/>
          <w:sz w:val="28"/>
          <w:szCs w:val="28"/>
        </w:rPr>
      </w:pPr>
      <w:r w:rsidRPr="00E604C3">
        <w:rPr>
          <w:rFonts w:ascii="Times New Roman" w:hAnsi="Times New Roman" w:cs="Times New Roman"/>
          <w:b/>
          <w:sz w:val="28"/>
          <w:szCs w:val="28"/>
        </w:rPr>
        <w:t>Игры и прищепками и пуговицами</w:t>
      </w:r>
      <w:r>
        <w:rPr>
          <w:rFonts w:ascii="Times New Roman" w:hAnsi="Times New Roman" w:cs="Times New Roman"/>
          <w:b/>
          <w:sz w:val="28"/>
          <w:szCs w:val="28"/>
        </w:rPr>
        <w:t>.</w:t>
      </w:r>
    </w:p>
    <w:p w:rsidR="00E604C3" w:rsidRPr="00E604C3" w:rsidRDefault="00E604C3" w:rsidP="00E604C3">
      <w:pPr>
        <w:spacing w:line="360" w:lineRule="auto"/>
        <w:jc w:val="both"/>
        <w:rPr>
          <w:rFonts w:ascii="Times New Roman" w:hAnsi="Times New Roman" w:cs="Times New Roman"/>
          <w:sz w:val="28"/>
          <w:szCs w:val="28"/>
        </w:rPr>
      </w:pPr>
      <w:r w:rsidRPr="00E604C3">
        <w:rPr>
          <w:rFonts w:ascii="Times New Roman" w:hAnsi="Times New Roman" w:cs="Times New Roman"/>
          <w:sz w:val="28"/>
          <w:szCs w:val="28"/>
        </w:rPr>
        <w:t xml:space="preserve">Игры с прищепками - развивают сенсомоторную координацию, мелкую моторику рук. Цель - научить ребенка самостоятельно прищеплять прищепки. Чтобы игра была интересной для ребенка, можно прикреплять прищепки по тематике (то есть лучики к солнцу, иголки к ежику, дождик к </w:t>
      </w:r>
      <w:r w:rsidRPr="00E604C3">
        <w:rPr>
          <w:rFonts w:ascii="Times New Roman" w:hAnsi="Times New Roman" w:cs="Times New Roman"/>
          <w:sz w:val="28"/>
          <w:szCs w:val="28"/>
        </w:rPr>
        <w:lastRenderedPageBreak/>
        <w:t>тучке, травку к земле и тому подобное). Пуговицы - открывают массу возможностей для развития умения сравнивать предметы по цвету и размеру. Развивают у детей репродуктивное и творческое воображение, память, творческие способности, зрительно-моторную координацию, глазомер, речь, мелкие движения рук.</w:t>
      </w:r>
    </w:p>
    <w:p w:rsidR="00E604C3" w:rsidRPr="00E604C3" w:rsidRDefault="00E604C3" w:rsidP="00E604C3">
      <w:pPr>
        <w:numPr>
          <w:ilvl w:val="0"/>
          <w:numId w:val="4"/>
        </w:numPr>
        <w:spacing w:line="360" w:lineRule="auto"/>
        <w:jc w:val="both"/>
        <w:rPr>
          <w:rFonts w:ascii="Times New Roman" w:hAnsi="Times New Roman" w:cs="Times New Roman"/>
          <w:b/>
          <w:sz w:val="28"/>
          <w:szCs w:val="28"/>
        </w:rPr>
      </w:pPr>
      <w:r w:rsidRPr="00E604C3">
        <w:rPr>
          <w:rFonts w:ascii="Times New Roman" w:hAnsi="Times New Roman" w:cs="Times New Roman"/>
          <w:b/>
          <w:sz w:val="28"/>
          <w:szCs w:val="28"/>
        </w:rPr>
        <w:t>Игры с крупными бусинами.</w:t>
      </w:r>
    </w:p>
    <w:p w:rsidR="00E604C3" w:rsidRPr="00E604C3" w:rsidRDefault="00E604C3" w:rsidP="00E604C3">
      <w:pPr>
        <w:spacing w:line="360" w:lineRule="auto"/>
        <w:jc w:val="both"/>
        <w:rPr>
          <w:rFonts w:ascii="Times New Roman" w:hAnsi="Times New Roman" w:cs="Times New Roman"/>
          <w:sz w:val="28"/>
          <w:szCs w:val="28"/>
        </w:rPr>
      </w:pPr>
      <w:r w:rsidRPr="00E604C3">
        <w:rPr>
          <w:rFonts w:ascii="Times New Roman" w:hAnsi="Times New Roman" w:cs="Times New Roman"/>
          <w:sz w:val="28"/>
          <w:szCs w:val="28"/>
        </w:rPr>
        <w:t>Развивают у детей логику, воображение, внимание, усидчивость; зрительно – моторную координацию, тонкие движения пальцев развивают тактильные ощущения детей.</w:t>
      </w:r>
    </w:p>
    <w:p w:rsidR="00E604C3" w:rsidRPr="00E604C3" w:rsidRDefault="00E604C3" w:rsidP="00E604C3">
      <w:pPr>
        <w:numPr>
          <w:ilvl w:val="0"/>
          <w:numId w:val="5"/>
        </w:numPr>
        <w:spacing w:line="360" w:lineRule="auto"/>
        <w:jc w:val="both"/>
        <w:rPr>
          <w:rFonts w:ascii="Times New Roman" w:hAnsi="Times New Roman" w:cs="Times New Roman"/>
          <w:b/>
          <w:sz w:val="28"/>
          <w:szCs w:val="28"/>
        </w:rPr>
      </w:pPr>
      <w:r w:rsidRPr="00E604C3">
        <w:rPr>
          <w:rFonts w:ascii="Times New Roman" w:hAnsi="Times New Roman" w:cs="Times New Roman"/>
          <w:b/>
          <w:sz w:val="28"/>
          <w:szCs w:val="28"/>
        </w:rPr>
        <w:t>Игры с игрушками: вкладыши.</w:t>
      </w:r>
    </w:p>
    <w:p w:rsidR="00E604C3" w:rsidRPr="00E604C3" w:rsidRDefault="00E604C3" w:rsidP="00E604C3">
      <w:pPr>
        <w:spacing w:line="360" w:lineRule="auto"/>
        <w:jc w:val="both"/>
        <w:rPr>
          <w:rFonts w:ascii="Times New Roman" w:hAnsi="Times New Roman" w:cs="Times New Roman"/>
          <w:sz w:val="28"/>
          <w:szCs w:val="28"/>
        </w:rPr>
      </w:pPr>
      <w:r w:rsidRPr="00E604C3">
        <w:rPr>
          <w:rFonts w:ascii="Times New Roman" w:hAnsi="Times New Roman" w:cs="Times New Roman"/>
          <w:sz w:val="28"/>
          <w:szCs w:val="28"/>
        </w:rPr>
        <w:t>Способствуют развитию мелкой моторики рук, самостоятельности, внимания, цветового восприятия, целостного восприятия предмета, логического и ассоциативного мышления ребёнка. Ребёнок учится подбирать фигурки по форме и вставлять их в соответствующие отверстия. Благодаря таким занятиям дети развивают мелкую моторику пальцев рук, а также знакомятся с различными геометрическими фигурами и различными цветами.</w:t>
      </w:r>
    </w:p>
    <w:p w:rsidR="00E604C3" w:rsidRPr="00E604C3" w:rsidRDefault="00E604C3" w:rsidP="00E604C3">
      <w:pPr>
        <w:numPr>
          <w:ilvl w:val="0"/>
          <w:numId w:val="6"/>
        </w:numPr>
        <w:spacing w:line="360" w:lineRule="auto"/>
        <w:jc w:val="both"/>
        <w:rPr>
          <w:rFonts w:ascii="Times New Roman" w:hAnsi="Times New Roman" w:cs="Times New Roman"/>
          <w:b/>
          <w:sz w:val="28"/>
          <w:szCs w:val="28"/>
        </w:rPr>
      </w:pPr>
      <w:r w:rsidRPr="00E604C3">
        <w:rPr>
          <w:rFonts w:ascii="Times New Roman" w:hAnsi="Times New Roman" w:cs="Times New Roman"/>
          <w:b/>
          <w:sz w:val="28"/>
          <w:szCs w:val="28"/>
        </w:rPr>
        <w:t>Шнуровки.</w:t>
      </w:r>
    </w:p>
    <w:p w:rsidR="00E604C3" w:rsidRPr="00E604C3" w:rsidRDefault="00E604C3" w:rsidP="00E604C3">
      <w:pPr>
        <w:spacing w:line="360" w:lineRule="auto"/>
        <w:jc w:val="both"/>
        <w:rPr>
          <w:rFonts w:ascii="Times New Roman" w:hAnsi="Times New Roman" w:cs="Times New Roman"/>
          <w:sz w:val="28"/>
          <w:szCs w:val="28"/>
        </w:rPr>
      </w:pPr>
      <w:proofErr w:type="gramStart"/>
      <w:r w:rsidRPr="00E604C3">
        <w:rPr>
          <w:rFonts w:ascii="Times New Roman" w:hAnsi="Times New Roman" w:cs="Times New Roman"/>
          <w:sz w:val="28"/>
          <w:szCs w:val="28"/>
        </w:rPr>
        <w:t>Развивают сенсомоторную координацию, мелкую моторику рук; развивают пространственное ориентирование, способствуют пониманию понятий «вверху», «внизу», «справа», «слева»; формируют навыки шнуровки (шнурование, завязывание шнурка на бант); способствуют развитию речи; развивают творческие способности.</w:t>
      </w:r>
      <w:proofErr w:type="gramEnd"/>
      <w:r w:rsidRPr="00E604C3">
        <w:rPr>
          <w:rFonts w:ascii="Times New Roman" w:hAnsi="Times New Roman" w:cs="Times New Roman"/>
          <w:sz w:val="28"/>
          <w:szCs w:val="28"/>
        </w:rPr>
        <w:t xml:space="preserve"> </w:t>
      </w:r>
      <w:proofErr w:type="gramStart"/>
      <w:r w:rsidRPr="00E604C3">
        <w:rPr>
          <w:rFonts w:ascii="Times New Roman" w:hAnsi="Times New Roman" w:cs="Times New Roman"/>
          <w:sz w:val="28"/>
          <w:szCs w:val="28"/>
        </w:rPr>
        <w:t>В играх со шнурованием также развивается глазомер, внимание, происходит укрепление пальцев и всей кисти руки (мелкая моторика, а это, в свою очередь, влияет на формирование головного мозга и становления речи.</w:t>
      </w:r>
      <w:proofErr w:type="gramEnd"/>
    </w:p>
    <w:p w:rsidR="00E604C3" w:rsidRPr="00E604C3" w:rsidRDefault="00E604C3" w:rsidP="00E604C3">
      <w:pPr>
        <w:numPr>
          <w:ilvl w:val="0"/>
          <w:numId w:val="7"/>
        </w:numPr>
        <w:spacing w:line="360" w:lineRule="auto"/>
        <w:jc w:val="both"/>
        <w:rPr>
          <w:rFonts w:ascii="Times New Roman" w:hAnsi="Times New Roman" w:cs="Times New Roman"/>
          <w:b/>
          <w:sz w:val="28"/>
          <w:szCs w:val="28"/>
        </w:rPr>
      </w:pPr>
      <w:r w:rsidRPr="00E604C3">
        <w:rPr>
          <w:rFonts w:ascii="Times New Roman" w:hAnsi="Times New Roman" w:cs="Times New Roman"/>
          <w:b/>
          <w:sz w:val="28"/>
          <w:szCs w:val="28"/>
        </w:rPr>
        <w:t>Пирамидки.</w:t>
      </w:r>
    </w:p>
    <w:p w:rsidR="00E604C3" w:rsidRPr="00E604C3" w:rsidRDefault="00E604C3" w:rsidP="00E604C3">
      <w:pPr>
        <w:spacing w:line="360" w:lineRule="auto"/>
        <w:jc w:val="both"/>
        <w:rPr>
          <w:rFonts w:ascii="Times New Roman" w:hAnsi="Times New Roman" w:cs="Times New Roman"/>
          <w:sz w:val="28"/>
          <w:szCs w:val="28"/>
        </w:rPr>
      </w:pPr>
      <w:r w:rsidRPr="00E604C3">
        <w:rPr>
          <w:rFonts w:ascii="Times New Roman" w:hAnsi="Times New Roman" w:cs="Times New Roman"/>
          <w:sz w:val="28"/>
          <w:szCs w:val="28"/>
        </w:rPr>
        <w:lastRenderedPageBreak/>
        <w:t>Эта игрушка помогает развивать мелкую моторику, логическое мышление, освоение новых форм, различных форм и размеров, а также цветов.</w:t>
      </w:r>
    </w:p>
    <w:p w:rsidR="00E604C3" w:rsidRPr="00E604C3" w:rsidRDefault="00E604C3" w:rsidP="00E604C3">
      <w:pPr>
        <w:numPr>
          <w:ilvl w:val="0"/>
          <w:numId w:val="8"/>
        </w:numPr>
        <w:spacing w:line="360" w:lineRule="auto"/>
        <w:jc w:val="both"/>
        <w:rPr>
          <w:rFonts w:ascii="Times New Roman" w:hAnsi="Times New Roman" w:cs="Times New Roman"/>
          <w:b/>
          <w:sz w:val="28"/>
          <w:szCs w:val="28"/>
        </w:rPr>
      </w:pPr>
      <w:r w:rsidRPr="00E604C3">
        <w:rPr>
          <w:rFonts w:ascii="Times New Roman" w:hAnsi="Times New Roman" w:cs="Times New Roman"/>
          <w:b/>
          <w:sz w:val="28"/>
          <w:szCs w:val="28"/>
        </w:rPr>
        <w:t>Мозаика.</w:t>
      </w:r>
    </w:p>
    <w:p w:rsidR="00D93940" w:rsidRDefault="00E604C3" w:rsidP="00E604C3">
      <w:pPr>
        <w:spacing w:line="360" w:lineRule="auto"/>
        <w:jc w:val="both"/>
        <w:rPr>
          <w:rFonts w:ascii="Times New Roman" w:hAnsi="Times New Roman" w:cs="Times New Roman"/>
          <w:sz w:val="28"/>
          <w:szCs w:val="28"/>
        </w:rPr>
      </w:pPr>
      <w:r w:rsidRPr="00E604C3">
        <w:rPr>
          <w:rFonts w:ascii="Times New Roman" w:hAnsi="Times New Roman" w:cs="Times New Roman"/>
          <w:sz w:val="28"/>
          <w:szCs w:val="28"/>
        </w:rPr>
        <w:t>Способствует развитию мелкой моторики, сообразительности и творческих способностей ребёнка.</w:t>
      </w:r>
    </w:p>
    <w:p w:rsidR="00C52B47" w:rsidRPr="00E604C3" w:rsidRDefault="00D93940" w:rsidP="00E604C3">
      <w:pPr>
        <w:spacing w:line="360" w:lineRule="auto"/>
        <w:jc w:val="both"/>
        <w:rPr>
          <w:rFonts w:ascii="Times New Roman" w:hAnsi="Times New Roman" w:cs="Times New Roman"/>
          <w:sz w:val="28"/>
          <w:szCs w:val="28"/>
        </w:rPr>
      </w:pPr>
      <w:r>
        <w:rPr>
          <w:rFonts w:ascii="Times New Roman" w:hAnsi="Times New Roman" w:cs="Times New Roman"/>
          <w:sz w:val="28"/>
          <w:szCs w:val="28"/>
        </w:rPr>
        <w:t>Если у ребёнка в дошкольном возрасте будет развита мелкая моторика, он добьётся успехов в дальнейшей жизни.</w:t>
      </w:r>
    </w:p>
    <w:sectPr w:rsidR="00C52B47" w:rsidRPr="00E604C3" w:rsidSect="00265F50">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820"/>
    <w:multiLevelType w:val="multilevel"/>
    <w:tmpl w:val="1704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B455D"/>
    <w:multiLevelType w:val="multilevel"/>
    <w:tmpl w:val="6644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5226A"/>
    <w:multiLevelType w:val="multilevel"/>
    <w:tmpl w:val="FF9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C1E7C"/>
    <w:multiLevelType w:val="multilevel"/>
    <w:tmpl w:val="431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6091C"/>
    <w:multiLevelType w:val="multilevel"/>
    <w:tmpl w:val="56E8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34BD0"/>
    <w:multiLevelType w:val="multilevel"/>
    <w:tmpl w:val="6F1A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F0A2C"/>
    <w:multiLevelType w:val="multilevel"/>
    <w:tmpl w:val="D9C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C656DF"/>
    <w:multiLevelType w:val="multilevel"/>
    <w:tmpl w:val="FB04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45B"/>
    <w:rsid w:val="0017570E"/>
    <w:rsid w:val="00265F50"/>
    <w:rsid w:val="008529FA"/>
    <w:rsid w:val="00A21B7E"/>
    <w:rsid w:val="00B2745B"/>
    <w:rsid w:val="00C52B47"/>
    <w:rsid w:val="00D93940"/>
    <w:rsid w:val="00E604C3"/>
    <w:rsid w:val="00F85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28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Zverdvd.org</cp:lastModifiedBy>
  <cp:revision>8</cp:revision>
  <dcterms:created xsi:type="dcterms:W3CDTF">2022-05-12T10:33:00Z</dcterms:created>
  <dcterms:modified xsi:type="dcterms:W3CDTF">2022-06-01T06:09:00Z</dcterms:modified>
</cp:coreProperties>
</file>