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23" w:rsidRPr="00864A23" w:rsidRDefault="00864A23" w:rsidP="00864A23">
      <w:pPr>
        <w:spacing w:before="100" w:beforeAutospacing="1" w:after="100" w:afterAutospacing="1" w:line="360" w:lineRule="auto"/>
        <w:jc w:val="center"/>
        <w:outlineLvl w:val="0"/>
        <w:rPr>
          <w:rFonts w:ascii="Times New Roman" w:eastAsia="Times New Roman" w:hAnsi="Times New Roman" w:cs="Times New Roman"/>
          <w:b/>
          <w:bCs/>
          <w:color w:val="A6A6A6" w:themeColor="background1" w:themeShade="A6"/>
          <w:kern w:val="36"/>
          <w:sz w:val="28"/>
          <w:szCs w:val="28"/>
        </w:rPr>
      </w:pPr>
      <w:r w:rsidRPr="00864A23">
        <w:rPr>
          <w:rFonts w:ascii="Times New Roman" w:eastAsia="Times New Roman" w:hAnsi="Times New Roman" w:cs="Times New Roman"/>
          <w:b/>
          <w:bCs/>
          <w:color w:val="A6A6A6" w:themeColor="background1" w:themeShade="A6"/>
          <w:kern w:val="36"/>
          <w:sz w:val="28"/>
          <w:szCs w:val="28"/>
        </w:rPr>
        <w:t>Консультация для педагогов и родителей</w:t>
      </w:r>
    </w:p>
    <w:p w:rsidR="00864A23" w:rsidRPr="00864A23" w:rsidRDefault="00864A23" w:rsidP="00864A23">
      <w:pPr>
        <w:spacing w:line="360" w:lineRule="auto"/>
        <w:jc w:val="center"/>
        <w:rPr>
          <w:rFonts w:ascii="Times New Roman" w:eastAsia="Times New Roman" w:hAnsi="Times New Roman" w:cs="Times New Roman"/>
          <w:b/>
          <w:color w:val="A6A6A6" w:themeColor="background1" w:themeShade="A6"/>
          <w:sz w:val="28"/>
          <w:szCs w:val="28"/>
        </w:rPr>
      </w:pPr>
      <w:r w:rsidRPr="00864A23">
        <w:rPr>
          <w:rFonts w:ascii="Times New Roman" w:eastAsia="Times New Roman" w:hAnsi="Times New Roman" w:cs="Times New Roman"/>
          <w:b/>
          <w:color w:val="A6A6A6" w:themeColor="background1" w:themeShade="A6"/>
          <w:sz w:val="28"/>
          <w:szCs w:val="28"/>
        </w:rPr>
        <w:t>Детям о Великой Отечественной Войне</w:t>
      </w:r>
    </w:p>
    <w:p w:rsidR="00864A23" w:rsidRPr="00864A23" w:rsidRDefault="00864A23" w:rsidP="00864A23">
      <w:pPr>
        <w:spacing w:after="0" w:line="0" w:lineRule="atLeast"/>
        <w:contextualSpacing/>
        <w:jc w:val="right"/>
        <w:rPr>
          <w:rFonts w:ascii="Times New Roman" w:eastAsia="Times New Roman" w:hAnsi="Times New Roman" w:cs="Times New Roman"/>
          <w:color w:val="A6A6A6" w:themeColor="background1" w:themeShade="A6"/>
          <w:sz w:val="28"/>
          <w:szCs w:val="28"/>
        </w:rPr>
      </w:pPr>
      <w:r w:rsidRPr="00864A23">
        <w:rPr>
          <w:rFonts w:ascii="Times New Roman" w:eastAsia="Times New Roman" w:hAnsi="Times New Roman" w:cs="Times New Roman"/>
          <w:color w:val="A6A6A6" w:themeColor="background1" w:themeShade="A6"/>
          <w:sz w:val="28"/>
          <w:szCs w:val="28"/>
        </w:rPr>
        <w:t>Составитель: Калачева Вера Николаевна</w:t>
      </w:r>
    </w:p>
    <w:p w:rsidR="00864A23" w:rsidRPr="00864A23" w:rsidRDefault="00864A23" w:rsidP="00864A23">
      <w:pPr>
        <w:spacing w:after="0" w:line="0" w:lineRule="atLeast"/>
        <w:contextualSpacing/>
        <w:jc w:val="right"/>
        <w:rPr>
          <w:rFonts w:ascii="Times New Roman" w:eastAsia="Times New Roman" w:hAnsi="Times New Roman" w:cs="Times New Roman"/>
          <w:color w:val="A6A6A6" w:themeColor="background1" w:themeShade="A6"/>
          <w:sz w:val="28"/>
          <w:szCs w:val="28"/>
        </w:rPr>
      </w:pPr>
      <w:r w:rsidRPr="00864A23">
        <w:rPr>
          <w:rFonts w:ascii="Times New Roman" w:eastAsia="Times New Roman" w:hAnsi="Times New Roman" w:cs="Times New Roman"/>
          <w:color w:val="A6A6A6" w:themeColor="background1" w:themeShade="A6"/>
          <w:sz w:val="28"/>
          <w:szCs w:val="28"/>
        </w:rPr>
        <w:t xml:space="preserve">Заместитель заведующей </w:t>
      </w:r>
    </w:p>
    <w:p w:rsidR="00864A23" w:rsidRPr="00864A23" w:rsidRDefault="00864A23" w:rsidP="00864A23">
      <w:pPr>
        <w:spacing w:after="0" w:line="0" w:lineRule="atLeast"/>
        <w:contextualSpacing/>
        <w:jc w:val="right"/>
        <w:rPr>
          <w:rFonts w:ascii="Times New Roman" w:eastAsia="Times New Roman" w:hAnsi="Times New Roman" w:cs="Times New Roman"/>
          <w:color w:val="A6A6A6" w:themeColor="background1" w:themeShade="A6"/>
          <w:sz w:val="28"/>
          <w:szCs w:val="28"/>
        </w:rPr>
      </w:pPr>
      <w:r w:rsidRPr="00864A23">
        <w:rPr>
          <w:rFonts w:ascii="Times New Roman" w:eastAsia="Times New Roman" w:hAnsi="Times New Roman" w:cs="Times New Roman"/>
          <w:color w:val="A6A6A6" w:themeColor="background1" w:themeShade="A6"/>
          <w:sz w:val="28"/>
          <w:szCs w:val="28"/>
        </w:rPr>
        <w:t>по воспитательно-образовательной работе</w:t>
      </w:r>
    </w:p>
    <w:p w:rsidR="00864A23" w:rsidRPr="00864A23" w:rsidRDefault="00864A23" w:rsidP="00864A23">
      <w:pPr>
        <w:pStyle w:val="a3"/>
        <w:spacing w:before="100" w:beforeAutospacing="1" w:after="100" w:afterAutospacing="1" w:line="360" w:lineRule="auto"/>
        <w:ind w:left="0"/>
        <w:rPr>
          <w:rFonts w:cs="Times New Roman"/>
          <w:color w:val="A6A6A6" w:themeColor="background1" w:themeShade="A6"/>
        </w:rPr>
      </w:pPr>
      <w:r w:rsidRPr="00864A23">
        <w:rPr>
          <w:rFonts w:cs="Times New Roman"/>
          <w:color w:val="A6A6A6" w:themeColor="background1" w:themeShade="A6"/>
        </w:rPr>
        <w:t>Только зная свои корни – историю страны, народа, семьи малыш вырастет всесторонне развитым человеком, которому не чужд патриотизм. Воспитание любви к своей Родине, гуманности, умения сопереживать чужому горю – долгая и кропотливая работа, а не однодневная акция. В детском саду, школе воспитатели и педагоги приложат все усилия, чтобы помочь вашему ребенку стать настоящим Человеком. Но основной фундамент личностных качеств, определяющих отношение ребенка к миру и самому себе, закладывается в семье. Каждая мама старается привить ребенку качества, которые в будущем помогут ему достичь успеха: целеустремленность, умение быстро адаптироваться к постоянно меняющимся условиям работы, настойчивость... К сожалению, уделяя должное внимание воспитанию «успешного» человека, родители забывают о таких важных понятиях, как сопереживание, великодушие. Милые дети вырастают в черствых, эгоистичных людей. От этого страдают, в первую очередь, сами родители. В конечном итоге, от этого страдает человечество. Помогите малышу стать сильным и добрым, жестким и милосердным одновременно! В вашем распоряжении – исторический пример Великой Отечественной войны. Злые и жестокие враги получили достойный отпор. Мужественные и храбрые солдаты никогда не теряли силы духа, сражались до последнего, защищая свою Родину, свой дом. Нам есть на кого равняться!</w:t>
      </w:r>
    </w:p>
    <w:p w:rsidR="00864A23" w:rsidRPr="00864A23" w:rsidRDefault="00864A23" w:rsidP="00864A23">
      <w:pPr>
        <w:pStyle w:val="a3"/>
        <w:spacing w:before="100" w:beforeAutospacing="1" w:after="100" w:afterAutospacing="1" w:line="360" w:lineRule="auto"/>
        <w:ind w:left="0"/>
        <w:rPr>
          <w:rFonts w:eastAsia="Times New Roman" w:cs="Times New Roman"/>
          <w:color w:val="A6A6A6" w:themeColor="background1" w:themeShade="A6"/>
        </w:rPr>
      </w:pPr>
      <w:r w:rsidRPr="00864A23">
        <w:rPr>
          <w:rFonts w:eastAsia="Times New Roman" w:cs="Times New Roman"/>
          <w:color w:val="A6A6A6" w:themeColor="background1" w:themeShade="A6"/>
        </w:rPr>
        <w:t xml:space="preserve">Но как объяснить ребенку, что такое Великая Отечественная война, и чем она отличается от остальных войн. Эта </w:t>
      </w:r>
      <w:proofErr w:type="gramStart"/>
      <w:r w:rsidRPr="00864A23">
        <w:rPr>
          <w:rFonts w:eastAsia="Times New Roman" w:cs="Times New Roman"/>
          <w:color w:val="A6A6A6" w:themeColor="background1" w:themeShade="A6"/>
        </w:rPr>
        <w:t>задача</w:t>
      </w:r>
      <w:proofErr w:type="gramEnd"/>
      <w:r w:rsidRPr="00864A23">
        <w:rPr>
          <w:rFonts w:eastAsia="Times New Roman" w:cs="Times New Roman"/>
          <w:color w:val="A6A6A6" w:themeColor="background1" w:themeShade="A6"/>
        </w:rPr>
        <w:t xml:space="preserve"> кажется простой только на первый взгляд. На самом же деле, мировосприятие ребенка очень сильно отличается от мировосприятия взрослого. Поэтому многие вещи, очевидные </w:t>
      </w:r>
      <w:r w:rsidRPr="00864A23">
        <w:rPr>
          <w:rFonts w:eastAsia="Times New Roman" w:cs="Times New Roman"/>
          <w:color w:val="A6A6A6" w:themeColor="background1" w:themeShade="A6"/>
        </w:rPr>
        <w:lastRenderedPageBreak/>
        <w:t>для взрослого, ребенку необходимо объяснять отдельно, чтобы он смог осознать суть и смысл Вашего рассказа.</w:t>
      </w:r>
    </w:p>
    <w:p w:rsidR="00864A23" w:rsidRPr="00864A23" w:rsidRDefault="00864A23" w:rsidP="00864A23">
      <w:pPr>
        <w:pStyle w:val="a3"/>
        <w:numPr>
          <w:ilvl w:val="0"/>
          <w:numId w:val="1"/>
        </w:numPr>
        <w:spacing w:line="360" w:lineRule="auto"/>
        <w:ind w:left="0" w:right="0" w:firstLine="426"/>
        <w:rPr>
          <w:rFonts w:eastAsia="Times New Roman" w:cs="Times New Roman"/>
          <w:color w:val="A6A6A6" w:themeColor="background1" w:themeShade="A6"/>
        </w:rPr>
      </w:pPr>
      <w:r w:rsidRPr="00864A23">
        <w:rPr>
          <w:rFonts w:eastAsia="Times New Roman" w:cs="Times New Roman"/>
          <w:b/>
          <w:bCs/>
          <w:color w:val="A6A6A6" w:themeColor="background1" w:themeShade="A6"/>
        </w:rPr>
        <w:t>Ребенок не способен мыслить глобальными масштабами.</w:t>
      </w:r>
      <w:r w:rsidRPr="00864A23">
        <w:rPr>
          <w:rFonts w:eastAsia="Times New Roman" w:cs="Times New Roman"/>
          <w:color w:val="A6A6A6" w:themeColor="background1" w:themeShade="A6"/>
        </w:rPr>
        <w:t xml:space="preserve"> С точки зрения ребенка, военные действия ведутся в специально отведенном для этого месте - на Поле Боя, или Фронте. Участвуют в войне специально обученные люди - Наши Солдаты и Вражеские Солдаты. Остальное население страны живет прежней жизнью, пишет письма на Фронт и ждет возвращения</w:t>
      </w:r>
      <w:proofErr w:type="gramStart"/>
      <w:r w:rsidRPr="00864A23">
        <w:rPr>
          <w:rFonts w:eastAsia="Times New Roman" w:cs="Times New Roman"/>
          <w:color w:val="A6A6A6" w:themeColor="background1" w:themeShade="A6"/>
        </w:rPr>
        <w:t xml:space="preserve"> Н</w:t>
      </w:r>
      <w:proofErr w:type="gramEnd"/>
      <w:r w:rsidRPr="00864A23">
        <w:rPr>
          <w:rFonts w:eastAsia="Times New Roman" w:cs="Times New Roman"/>
          <w:color w:val="A6A6A6" w:themeColor="background1" w:themeShade="A6"/>
        </w:rPr>
        <w:t xml:space="preserve">аших Солдат после победы над врагом. Тыл - тоже особенное место. В тылу стоят заводы, которые снабжают солдат оружием. В тылу отсиживаются трусы. Кроме заводов и трусов в тылу ничего нет. Первое, что Вам следует объяснить ребенку - это то, что специального места для проведения военных действий нет. Полем боя может стать любое место на земле, Тыл - это тоже не специальное место, где трусы прячутся среди заводских труб, а всего лишь территории, расположенные далеко от линии фронта. </w:t>
      </w:r>
    </w:p>
    <w:p w:rsidR="00864A23" w:rsidRPr="00864A23" w:rsidRDefault="00864A23" w:rsidP="00864A23">
      <w:pPr>
        <w:pStyle w:val="a3"/>
        <w:numPr>
          <w:ilvl w:val="0"/>
          <w:numId w:val="1"/>
        </w:numPr>
        <w:spacing w:line="360" w:lineRule="auto"/>
        <w:ind w:left="0" w:right="0" w:firstLine="426"/>
        <w:rPr>
          <w:rFonts w:eastAsia="Times New Roman" w:cs="Times New Roman"/>
          <w:color w:val="A6A6A6" w:themeColor="background1" w:themeShade="A6"/>
        </w:rPr>
      </w:pPr>
      <w:r w:rsidRPr="00864A23">
        <w:rPr>
          <w:rFonts w:eastAsia="Times New Roman" w:cs="Times New Roman"/>
          <w:b/>
          <w:bCs/>
          <w:color w:val="A6A6A6" w:themeColor="background1" w:themeShade="A6"/>
        </w:rPr>
        <w:t xml:space="preserve"> Ребенок уверен, что сражаются на войне только Солдаты и Партизаны.</w:t>
      </w:r>
      <w:r w:rsidRPr="00864A23">
        <w:rPr>
          <w:rFonts w:eastAsia="Times New Roman" w:cs="Times New Roman"/>
          <w:color w:val="A6A6A6" w:themeColor="background1" w:themeShade="A6"/>
        </w:rPr>
        <w:t xml:space="preserve"> Солдаты - люди, обученные в Армии, чтобы защищать страну. Партизаны - люди, которых не взяли в армию 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что солдаты, уходящие на фронт - это и есть самые обычные граждане страны, которые отправились защищать свои семьи. Что партизаны - это люди, которые, вместо того, чтобы бежать прочь, спрятались в окрестных лесах и вносили свой вклад в борьбу с врагом. Что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w:t>
      </w:r>
      <w:proofErr w:type="gramStart"/>
      <w:r w:rsidRPr="00864A23">
        <w:rPr>
          <w:rFonts w:eastAsia="Times New Roman" w:cs="Times New Roman"/>
          <w:color w:val="A6A6A6" w:themeColor="background1" w:themeShade="A6"/>
        </w:rPr>
        <w:t xml:space="preserve">Объясните, что вся страна, от мала до велика, в меру своих сил и возможностей, приняла </w:t>
      </w:r>
      <w:r w:rsidRPr="00864A23">
        <w:rPr>
          <w:rFonts w:eastAsia="Times New Roman" w:cs="Times New Roman"/>
          <w:color w:val="A6A6A6" w:themeColor="background1" w:themeShade="A6"/>
        </w:rPr>
        <w:lastRenderedPageBreak/>
        <w:t>участие в этой войне.</w:t>
      </w:r>
      <w:proofErr w:type="gramEnd"/>
      <w:r w:rsidRPr="00864A23">
        <w:rPr>
          <w:rFonts w:eastAsia="Times New Roman" w:cs="Times New Roman"/>
          <w:color w:val="A6A6A6" w:themeColor="background1" w:themeShade="A6"/>
        </w:rPr>
        <w:t xml:space="preserve"> Именно поэтому и победа является заслугой не только армии, но всей страны.</w:t>
      </w:r>
    </w:p>
    <w:p w:rsidR="00864A23" w:rsidRPr="00864A23" w:rsidRDefault="00864A23" w:rsidP="00864A23">
      <w:pPr>
        <w:pStyle w:val="a3"/>
        <w:numPr>
          <w:ilvl w:val="0"/>
          <w:numId w:val="1"/>
        </w:numPr>
        <w:spacing w:line="360" w:lineRule="auto"/>
        <w:ind w:left="0" w:right="0" w:firstLine="426"/>
        <w:rPr>
          <w:rFonts w:eastAsia="Times New Roman" w:cs="Times New Roman"/>
          <w:b/>
          <w:bCs/>
          <w:color w:val="A6A6A6" w:themeColor="background1" w:themeShade="A6"/>
        </w:rPr>
      </w:pPr>
      <w:r w:rsidRPr="00864A23">
        <w:rPr>
          <w:rFonts w:eastAsia="Times New Roman" w:cs="Times New Roman"/>
          <w:b/>
          <w:bCs/>
          <w:color w:val="A6A6A6" w:themeColor="background1" w:themeShade="A6"/>
        </w:rPr>
        <w:t>По мнению ребенка, враги - это единый неделимый монолит.</w:t>
      </w:r>
      <w:r w:rsidRPr="00864A23">
        <w:rPr>
          <w:rFonts w:eastAsia="Times New Roman" w:cs="Times New Roman"/>
          <w:color w:val="A6A6A6" w:themeColor="background1" w:themeShade="A6"/>
        </w:rPr>
        <w:t xml:space="preserve"> Раз война велась с Германией, значит все жители страны - враги. И их потомки - современные немцы - тоже враги, только наказанные и присмиревшие.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 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 Именно поэтому говорится не о победе над «Германией» а о победе над «Фашистской Германией», это два совершенно разных понятия.</w:t>
      </w:r>
    </w:p>
    <w:p w:rsidR="00864A23" w:rsidRPr="00864A23" w:rsidRDefault="00864A23" w:rsidP="00864A23">
      <w:pPr>
        <w:pStyle w:val="a3"/>
        <w:numPr>
          <w:ilvl w:val="0"/>
          <w:numId w:val="1"/>
        </w:numPr>
        <w:spacing w:line="360" w:lineRule="auto"/>
        <w:ind w:left="0" w:right="0" w:firstLine="426"/>
        <w:rPr>
          <w:rFonts w:eastAsia="Times New Roman" w:cs="Times New Roman"/>
          <w:b/>
          <w:bCs/>
          <w:color w:val="A6A6A6" w:themeColor="background1" w:themeShade="A6"/>
        </w:rPr>
      </w:pPr>
      <w:r w:rsidRPr="00864A23">
        <w:rPr>
          <w:rFonts w:eastAsia="Times New Roman" w:cs="Times New Roman"/>
          <w:b/>
          <w:bCs/>
          <w:color w:val="A6A6A6" w:themeColor="background1" w:themeShade="A6"/>
        </w:rPr>
        <w:t>Ребенок уверен, что какие-то особые причины для того, чтобы начать войну, не нужны.</w:t>
      </w:r>
      <w:r w:rsidRPr="00864A23">
        <w:rPr>
          <w:rFonts w:eastAsia="Times New Roman" w:cs="Times New Roman"/>
          <w:color w:val="A6A6A6" w:themeColor="background1" w:themeShade="A6"/>
        </w:rPr>
        <w:t xml:space="preserve"> Враги нападают потому, что они враги. Вам придется, прежде всего, объяснить ребенку, что любая война ведется не просто так, а ради какой-то цели. Одни войны ведутся, чтобы присвоить богатства соседей. Другие - чтобы присоединить к своей стране часть соседской территории. И только эта война была особенная, потому что нацистов возглавлял сумасшедший правитель, который хотел вовсе не богатств, 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в частности. </w:t>
      </w:r>
    </w:p>
    <w:p w:rsidR="00864A23" w:rsidRPr="00864A23" w:rsidRDefault="00864A23" w:rsidP="00864A23">
      <w:pPr>
        <w:pStyle w:val="a3"/>
        <w:numPr>
          <w:ilvl w:val="0"/>
          <w:numId w:val="1"/>
        </w:numPr>
        <w:spacing w:before="100" w:beforeAutospacing="1" w:after="100" w:afterAutospacing="1" w:line="360" w:lineRule="auto"/>
        <w:ind w:left="0" w:right="0" w:firstLine="567"/>
        <w:rPr>
          <w:rFonts w:eastAsia="Times New Roman" w:cs="Times New Roman"/>
          <w:color w:val="A6A6A6" w:themeColor="background1" w:themeShade="A6"/>
        </w:rPr>
      </w:pPr>
      <w:r w:rsidRPr="00864A23">
        <w:rPr>
          <w:rFonts w:eastAsia="Times New Roman" w:cs="Times New Roman"/>
          <w:color w:val="A6A6A6" w:themeColor="background1" w:themeShade="A6"/>
        </w:rPr>
        <w:lastRenderedPageBreak/>
        <w:t xml:space="preserve">И, наконец, последний - по порядку обсуждения, но не по значимости - вопрос, который следует разъяснить ребенку. </w:t>
      </w:r>
      <w:r w:rsidRPr="00864A23">
        <w:rPr>
          <w:rFonts w:eastAsia="Times New Roman" w:cs="Times New Roman"/>
          <w:b/>
          <w:bCs/>
          <w:color w:val="A6A6A6" w:themeColor="background1" w:themeShade="A6"/>
        </w:rPr>
        <w:t xml:space="preserve">Почему война носит название Великая Отечественная. </w:t>
      </w:r>
      <w:r w:rsidRPr="00864A23">
        <w:rPr>
          <w:rFonts w:eastAsia="Times New Roman" w:cs="Times New Roman"/>
          <w:color w:val="A6A6A6" w:themeColor="background1" w:themeShade="A6"/>
        </w:rPr>
        <w:t xml:space="preserve">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 </w:t>
      </w:r>
    </w:p>
    <w:p w:rsidR="00A67BD4" w:rsidRPr="00864A23" w:rsidRDefault="00A67BD4">
      <w:pPr>
        <w:rPr>
          <w:rFonts w:ascii="Times New Roman" w:hAnsi="Times New Roman" w:cs="Times New Roman"/>
          <w:sz w:val="28"/>
          <w:szCs w:val="28"/>
        </w:rPr>
      </w:pPr>
    </w:p>
    <w:sectPr w:rsidR="00A67BD4" w:rsidRPr="00864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0AC"/>
    <w:multiLevelType w:val="hybridMultilevel"/>
    <w:tmpl w:val="4672F0E4"/>
    <w:lvl w:ilvl="0" w:tplc="1A163A4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864A23"/>
    <w:rsid w:val="00864A23"/>
    <w:rsid w:val="00A6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4A23"/>
    <w:pPr>
      <w:spacing w:after="0" w:line="0" w:lineRule="atLeast"/>
      <w:ind w:left="720" w:right="84" w:firstLine="567"/>
      <w:contextualSpacing/>
      <w:jc w:val="both"/>
    </w:pPr>
    <w:rPr>
      <w:rFonts w:ascii="Times New Roman" w:hAnsi="Times New Roman" w:cs="Arial"/>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2013-05-07T04:37:00Z</dcterms:created>
  <dcterms:modified xsi:type="dcterms:W3CDTF">2013-05-07T04:37:00Z</dcterms:modified>
</cp:coreProperties>
</file>