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3F" w:rsidRPr="00D6033F" w:rsidRDefault="00D6033F" w:rsidP="00D6033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D6033F" w:rsidRPr="00D6033F" w:rsidRDefault="00D6033F" w:rsidP="00D6033F">
      <w:pPr>
        <w:spacing w:before="100" w:beforeAutospacing="1" w:after="100" w:afterAutospacing="1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033F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D6033F">
        <w:rPr>
          <w:rFonts w:ascii="Times New Roman" w:hAnsi="Times New Roman" w:cs="Times New Roman"/>
          <w:bCs/>
          <w:sz w:val="28"/>
          <w:szCs w:val="28"/>
        </w:rPr>
        <w:t xml:space="preserve"> детский сад №9 «</w:t>
      </w:r>
      <w:proofErr w:type="spellStart"/>
      <w:r w:rsidRPr="00D6033F">
        <w:rPr>
          <w:rFonts w:ascii="Times New Roman" w:hAnsi="Times New Roman" w:cs="Times New Roman"/>
          <w:bCs/>
          <w:sz w:val="28"/>
          <w:szCs w:val="28"/>
        </w:rPr>
        <w:t>Алёнушка</w:t>
      </w:r>
      <w:proofErr w:type="spellEnd"/>
      <w:r w:rsidRPr="00D6033F">
        <w:rPr>
          <w:rFonts w:ascii="Times New Roman" w:hAnsi="Times New Roman" w:cs="Times New Roman"/>
          <w:bCs/>
          <w:sz w:val="28"/>
          <w:szCs w:val="28"/>
        </w:rPr>
        <w:t>» комбинированного вида</w:t>
      </w: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6033F">
        <w:rPr>
          <w:rFonts w:ascii="Times New Roman" w:hAnsi="Times New Roman" w:cs="Times New Roman"/>
          <w:b/>
          <w:bCs/>
          <w:sz w:val="28"/>
          <w:szCs w:val="28"/>
        </w:rPr>
        <w:t>Индивидуальная образовательная программа</w:t>
      </w: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Девятова Елена Константиновна</w:t>
      </w: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6033F" w:rsidRPr="00A7183D" w:rsidRDefault="00D6033F" w:rsidP="00D6033F">
      <w:pPr>
        <w:shd w:val="clear" w:color="auto" w:fill="FFFFFF"/>
        <w:ind w:firstLine="18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«Речевые игры с LEGO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6033F" w:rsidRPr="00D6033F" w:rsidRDefault="00D6033F" w:rsidP="00D6033F">
      <w:pPr>
        <w:spacing w:before="100" w:beforeAutospacing="1" w:after="100" w:afterAutospacing="1"/>
        <w:ind w:left="993" w:hanging="993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033F" w:rsidRPr="00D6033F" w:rsidRDefault="00D6033F" w:rsidP="00D6033F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2019 – 2020 учебный год</w:t>
      </w:r>
    </w:p>
    <w:p w:rsidR="00D6033F" w:rsidRPr="00D6033F" w:rsidRDefault="00D6033F" w:rsidP="00D6033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Старшая</w:t>
      </w:r>
      <w:r w:rsidRPr="00D6033F">
        <w:rPr>
          <w:rFonts w:ascii="Times New Roman" w:hAnsi="Times New Roman" w:cs="Times New Roman"/>
          <w:bCs/>
          <w:sz w:val="28"/>
          <w:szCs w:val="28"/>
        </w:rPr>
        <w:t xml:space="preserve"> группа</w:t>
      </w:r>
    </w:p>
    <w:p w:rsidR="00D6033F" w:rsidRPr="00D6033F" w:rsidRDefault="00D6033F" w:rsidP="00D603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33F" w:rsidRPr="00D6033F" w:rsidRDefault="00D6033F" w:rsidP="00D603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33F" w:rsidRPr="00D6033F" w:rsidRDefault="00D6033F" w:rsidP="00D603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033F" w:rsidRPr="00D6033F" w:rsidRDefault="00D6033F" w:rsidP="00D603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033F" w:rsidRPr="00D6033F" w:rsidRDefault="00D6033F" w:rsidP="00D6033F">
      <w:pPr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Начало работы: сентябрь 2019 года</w:t>
      </w:r>
    </w:p>
    <w:p w:rsidR="00D6033F" w:rsidRPr="00D6033F" w:rsidRDefault="00D6033F" w:rsidP="00D6033F">
      <w:pPr>
        <w:rPr>
          <w:rFonts w:ascii="Times New Roman" w:hAnsi="Times New Roman" w:cs="Times New Roman"/>
          <w:bCs/>
          <w:sz w:val="28"/>
          <w:szCs w:val="28"/>
        </w:rPr>
      </w:pPr>
      <w:r w:rsidRPr="00D6033F">
        <w:rPr>
          <w:rFonts w:ascii="Times New Roman" w:hAnsi="Times New Roman" w:cs="Times New Roman"/>
          <w:bCs/>
          <w:sz w:val="28"/>
          <w:szCs w:val="28"/>
        </w:rPr>
        <w:t>Окончание: май 2020 года</w:t>
      </w:r>
    </w:p>
    <w:p w:rsidR="00A7183D" w:rsidRDefault="00A7183D" w:rsidP="00A71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33F" w:rsidRPr="00D6033F" w:rsidRDefault="00D6033F" w:rsidP="00A71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33F" w:rsidRDefault="00D6033F" w:rsidP="00D6033F">
      <w:pPr>
        <w:shd w:val="clear" w:color="auto" w:fill="FFFFFF"/>
        <w:ind w:left="360"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33F" w:rsidRPr="00C161D3" w:rsidRDefault="00D6033F" w:rsidP="00D6033F">
      <w:pPr>
        <w:shd w:val="clear" w:color="auto" w:fill="FFFFFF"/>
        <w:ind w:left="36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C1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6033F">
        <w:t xml:space="preserve"> </w:t>
      </w:r>
      <w:r w:rsidRPr="00D6033F">
        <w:rPr>
          <w:rFonts w:ascii="Times New Roman" w:hAnsi="Times New Roman" w:cs="Times New Roman"/>
          <w:sz w:val="28"/>
          <w:szCs w:val="28"/>
        </w:rPr>
        <w:t>совершенствование профессиональной деятельности и повышение профессиональной компетентности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звитии речи и интеллектуального</w:t>
      </w:r>
      <w:r w:rsidRPr="00A7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потенциала каждого ребенка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 –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 - конструирования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033F" w:rsidRDefault="00D6033F" w:rsidP="00D6033F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Задачи:</w:t>
      </w:r>
    </w:p>
    <w:p w:rsidR="00D6033F" w:rsidRDefault="00D6033F" w:rsidP="00D6033F">
      <w:pPr>
        <w:shd w:val="clear" w:color="auto" w:fill="FFFFFF"/>
        <w:ind w:left="18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связной, монологической  речи. </w:t>
      </w:r>
    </w:p>
    <w:p w:rsidR="00D6033F" w:rsidRPr="00C161D3" w:rsidRDefault="00D6033F" w:rsidP="00D6033F">
      <w:pPr>
        <w:shd w:val="clear" w:color="auto" w:fill="FFFFFF"/>
        <w:ind w:left="18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сочинению</w:t>
      </w:r>
      <w:r w:rsidRPr="00C161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загадок,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азок, рассказов посредством 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конструктора.</w:t>
      </w:r>
    </w:p>
    <w:p w:rsidR="00D6033F" w:rsidRPr="00C161D3" w:rsidRDefault="00D6033F" w:rsidP="00D6033F">
      <w:pPr>
        <w:shd w:val="clear" w:color="auto" w:fill="FFFFFF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жидаемый результат для педагога</w:t>
      </w:r>
      <w:r w:rsidRPr="00C1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свой профессиональный уровень. Создать предметно – развивающую среду</w:t>
      </w:r>
      <w:r w:rsidRPr="00C161D3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творческой активности дошкольников.</w:t>
      </w:r>
    </w:p>
    <w:p w:rsidR="00D6033F" w:rsidRPr="00D6033F" w:rsidRDefault="00D6033F" w:rsidP="00D6033F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жидаемые результаты для детей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:  могут создать красочные, привлекательные поделки вне зависимости от имеющихся у них навыков; учатся конструировать по образцу, по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оделям и самостоятельно; получа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опыт анализа конструкций, идей;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161D3">
        <w:rPr>
          <w:rFonts w:ascii="Times New Roman" w:eastAsia="Times New Roman" w:hAnsi="Times New Roman" w:cs="Times New Roman"/>
          <w:color w:val="000000"/>
          <w:sz w:val="28"/>
          <w:szCs w:val="28"/>
        </w:rPr>
        <w:t>учатся описывать модели по алгоритму и сочинять сказки, рассказы.</w:t>
      </w:r>
    </w:p>
    <w:p w:rsidR="00A7183D" w:rsidRPr="00270838" w:rsidRDefault="00A7183D" w:rsidP="00D6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современном этапе развития интеграционных процессов в образова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проблема адаптации детей с Т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НР к условиям общеобразовательной школы имеет приоритетное значение. Интеграция в массовые школы детей с данным речевым нарушением успешна только при условии достаточно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высокого уровня развития речи.</w:t>
      </w:r>
    </w:p>
    <w:p w:rsidR="00D6033F" w:rsidRDefault="00A7183D" w:rsidP="00D6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Учитывая, что основными видами в дошкольном  возрасте являются игровая и конструктивная деятельности, большое внимание отводится разработке и внедрению таких педагогических технологий, которые имеют ярко выраженный моделирующий характер. Они  дают возможность формировать у детей с речевыми нарушениями как речевую, так и  связанные с ней неречевые виды деятельности. 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Тренируя пальцы, мы оказываем мощное воздействие на работоспособность коры головного мозга, </w:t>
      </w:r>
      <w:proofErr w:type="gram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 и на развит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речи. Поэтому применение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-технологий, ориентированных на развитие мелкой моторики являются незаменимыми в логопедическо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>й работе.</w:t>
      </w:r>
    </w:p>
    <w:p w:rsidR="00D6033F" w:rsidRDefault="00A7183D" w:rsidP="00D6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использовании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-технологий, мы можем отметить некоторые </w:t>
      </w:r>
      <w:r w:rsidRPr="000018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преимущества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 их перед другими, инновационными конструктивно-игровыми приёмами, и</w:t>
      </w:r>
      <w:r w:rsid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спользуемыми для развития  речи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  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поделками из конструктора 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может играть, ощупывать их, не рискуя испортить. Конструктор безопасен: нет риска порезаться, проглотить ядовитый химический состав, </w:t>
      </w:r>
      <w:proofErr w:type="gram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клей. У ребенка руки остаются чистыми, а убрать поделки можно легко и быстро.</w:t>
      </w:r>
    </w:p>
    <w:p w:rsidR="00A7183D" w:rsidRPr="00D6033F" w:rsidRDefault="00A7183D" w:rsidP="00D60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•    При использовании ко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нструктора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ребенка получаются красочные и привлекательные конструкции  вне зависимости от имеющихся у него навыков. Он испытывает психическое состояние </w:t>
      </w:r>
      <w:proofErr w:type="spell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</w:t>
      </w:r>
      <w:proofErr w:type="gram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033F"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D6033F"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с конструктором LEGO у ребенка возникает чувство безопасности, так как конструирование – это мир под его </w:t>
      </w:r>
      <w:r w:rsidR="00D6033F"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контролем.</w:t>
      </w:r>
      <w:r w:rsidR="00D6033F"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   </w:t>
      </w:r>
      <w:r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 LEGO  не вызывает у ребёнка негативного отношения и вся логопедическая работа воспринимается им как игра.</w:t>
      </w:r>
      <w:r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    Поскольку конструктор можно расположить не только на столе, но и на полу, на </w:t>
      </w:r>
      <w:r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ковре, и даже на стене, ребенку во время занятия нет необходимости сохранять статичную сидячую позу, что особенно важно для соматически ослабленных детей.</w:t>
      </w:r>
      <w:r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    Работа с </w:t>
      </w:r>
      <w:r w:rsidRPr="00D603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Pr="00D6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</w:p>
    <w:p w:rsidR="00D6033F" w:rsidRDefault="00A7183D" w:rsidP="00D6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коррекц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ионной работы с применением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-технологий является конструирование декораций,  воспроизведение действий персонажей с озвучиванием, конструирование моделей с последующим их описанием, использование </w:t>
      </w:r>
      <w:proofErr w:type="spell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предворяющей</w:t>
      </w:r>
      <w:proofErr w:type="spell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, сопровождающей и завершающей речи, а также использование сконструированных моделей для развития лексико-грамматической составляющей речи.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Работа по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лексическим темам с помощью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конструктора даёт воз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можность детям с </w:t>
      </w:r>
      <w:proofErr w:type="gramStart"/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proofErr w:type="gram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 запоминать  новые слова, используя тактильный и зрительный анализаторы.  Лучше всего у таких детей накопление словаря происходит </w:t>
      </w:r>
      <w:proofErr w:type="gram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увиденное и осознанное.</w:t>
      </w:r>
    </w:p>
    <w:p w:rsidR="00A7183D" w:rsidRPr="00270838" w:rsidRDefault="00A7183D" w:rsidP="00D6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>ная составляющая игры способст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вует активизации диалогов в процессе работы. Составление рассказов по построенным декорациям, последующее объединение их в общее большое повествование, помогает детям проследить пространственно-временные отношения, необходимые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связности высказывания.</w:t>
      </w:r>
    </w:p>
    <w:p w:rsidR="00A7183D" w:rsidRPr="00270838" w:rsidRDefault="00A7183D" w:rsidP="00D6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совершения самостоятельных действий с элементами конструктора, их описания и сравнения способствуют формированию взаимосвязанного комплекса семантических, звуковых, морфологических и ритмических операций, осуществляющих поиск слова, что даёт возможность, помимо увеличения лексического запаса, перевести слова из пассивного словаря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активный.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Использование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технологий в логопедическом процессе даёт возможность осуществлять коррекцию с наибольшим психологическим комфортом. Работа над пересказом, рассказом, диалогом становится более эффективной. Пересказ рассказа не по сюжетной картинке, а по объёмному образу декораций из конструктора, помогает ребёнку лучше осознать сюжет, что делает пересказ </w:t>
      </w:r>
      <w:proofErr w:type="gram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развёрнутым</w:t>
      </w:r>
      <w:proofErr w:type="gram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логичным. При этом</w:t>
      </w:r>
      <w:proofErr w:type="gram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над связной речью ведётся в порядке возрастающей сложности, с пос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тепенным убыванием наглядности.</w:t>
      </w:r>
    </w:p>
    <w:p w:rsidR="00A7183D" w:rsidRPr="00270838" w:rsidRDefault="00A7183D" w:rsidP="00D6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коррекционная работа  не только над "внешним", речевым, дефектом ребенка, но и над его коммуникативными навыками, а также над изменением личностных особенностей, одним из самых эффективных методов восстановления коммуникации в процессе диалога явля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proofErr w:type="spellStart"/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логопсихокоррекционная</w:t>
      </w:r>
      <w:proofErr w:type="spellEnd"/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-игра (игры-драматизации, с</w:t>
      </w: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>южетные командно-ролевые игры).</w:t>
      </w:r>
    </w:p>
    <w:p w:rsidR="00A7183D" w:rsidRPr="00001861" w:rsidRDefault="00A7183D" w:rsidP="00D6033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часто сами создают  декорации, на занятиях по конструированию, в свободное время, иногда дома с родителями.</w:t>
      </w:r>
    </w:p>
    <w:p w:rsidR="00A7183D" w:rsidRPr="00937926" w:rsidRDefault="00A7183D" w:rsidP="00D60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 конструктором хорошо отрабатывать грамматические конструкции: согласование числительных с существительными (сколько в твоём домике окошек? сколько ягодок на кустике? как рычит лев в клетке?</w:t>
      </w:r>
      <w:proofErr w:type="gramEnd"/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твоём зоопарке много кого?).</w:t>
      </w:r>
      <w:proofErr w:type="gramEnd"/>
    </w:p>
    <w:p w:rsidR="00A7183D" w:rsidRPr="00A7183D" w:rsidRDefault="00A7183D" w:rsidP="00D60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 фигур животных помогает детям научиться выделять части целого и отработке падежных окончаний </w:t>
      </w:r>
      <w:proofErr w:type="gram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котёнок без чего? </w:t>
      </w:r>
      <w:proofErr w:type="gram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Без хвоста.)</w:t>
      </w:r>
      <w:proofErr w:type="gram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частей разных животных помогает развивать понимание образование сложных слов (Игра «Волшебный зоопарк» где соединяется голова крокодила и туловище тигра и получается </w:t>
      </w:r>
      <w:proofErr w:type="spellStart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крокотигр</w:t>
      </w:r>
      <w:proofErr w:type="spellEnd"/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Дети   воспринимали занятия как игру, она не вызывает у них негативизма, приучала </w:t>
      </w:r>
      <w:r w:rsidRPr="000018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 к внимательности, усидчивости, точному выполнению инструкций. Это помогало лучшему усвоению коррекционного материала. Чем разнообразнее будут приёмы логопедического воздействия на детей с речевыми нарушениями, тем более успешным будет формирование речи.</w:t>
      </w:r>
    </w:p>
    <w:p w:rsidR="00A7183D" w:rsidRPr="00A7183D" w:rsidRDefault="00A7183D" w:rsidP="00A7183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83D" w:rsidRPr="00C161D3" w:rsidRDefault="00A7183D" w:rsidP="00A7183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3773"/>
        <w:gridCol w:w="2410"/>
        <w:gridCol w:w="1559"/>
        <w:gridCol w:w="1843"/>
      </w:tblGrid>
      <w:tr w:rsidR="00D6033F" w:rsidRPr="00C161D3" w:rsidTr="00D6033F">
        <w:trPr>
          <w:trHeight w:val="11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документацией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D6033F" w:rsidRPr="00C161D3" w:rsidTr="00D6033F">
        <w:trPr>
          <w:trHeight w:val="18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Ишмакова</w:t>
            </w:r>
            <w:proofErr w:type="spellEnd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</w:t>
            </w:r>
            <w:proofErr w:type="spellStart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gramStart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полиграф</w:t>
            </w:r>
            <w:proofErr w:type="spellEnd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«Маска», 2013.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A7183D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деталями 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Игровая деятельность с конструктором.</w:t>
            </w:r>
          </w:p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мультипликационного фильма «История создания LE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«Значение LEGO- конструирования в развитии речи детей дошкольного возраста»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планирования.</w:t>
            </w:r>
          </w:p>
        </w:tc>
      </w:tr>
      <w:tr w:rsidR="00D6033F" w:rsidRPr="00C161D3" w:rsidTr="00D6033F">
        <w:trPr>
          <w:trHeight w:val="144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Фешина</w:t>
            </w:r>
            <w:proofErr w:type="spellEnd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«</w:t>
            </w:r>
            <w:proofErr w:type="spellStart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в детском саду» Пособие для педагогов. – М.: изд. Сфера, 2011.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"Назови и построй" - Закрепить названия конструктора L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учится работать в коллективе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для родителей: создание эффективной предметно – развивающей среды по 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-конструированию в домашних условиях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LEGO 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центра»</w:t>
            </w:r>
          </w:p>
        </w:tc>
      </w:tr>
      <w:tr w:rsidR="00D6033F" w:rsidRPr="00C161D3" w:rsidTr="00D6033F">
        <w:trPr>
          <w:trHeight w:val="216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Дидактическая игра «Чудо-Дерево» - закрепить правильное произношение звуков в словах;</w:t>
            </w:r>
          </w:p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фонематического восприятия;</w:t>
            </w:r>
          </w:p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зрительной памяти;</w:t>
            </w:r>
          </w:p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мелкой моторики пальцев рук.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личной безопасности во время конструирования дома и в детском саду.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картотеки «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игры для развития речи детей дошкольного возраста».</w:t>
            </w:r>
          </w:p>
        </w:tc>
      </w:tr>
      <w:tr w:rsidR="00D6033F" w:rsidRPr="00C161D3" w:rsidTr="00D6033F">
        <w:trPr>
          <w:trHeight w:val="17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Лусс</w:t>
            </w:r>
            <w:proofErr w:type="spellEnd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</w:t>
            </w:r>
            <w:r w:rsidRPr="006E1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«Математический 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поезд» - закрепить и лексико-грамматический строй: изучать числительные прилагательные 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(первый вагончик, второй, третий), склонять их по падежам (нет пятого вагончика, дадим четвертому вагончику кирпичик)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Памятки «С </w:t>
            </w: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</w:t>
            </w: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– речь развиваем».</w:t>
            </w:r>
          </w:p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Индивидуальная, 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дифференцированная работа с разными категориями родителей «Вопросы и ответы»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Продолжать составлять картотеку «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игры для развития речи детей дошкольного 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возраста»</w:t>
            </w:r>
          </w:p>
        </w:tc>
      </w:tr>
      <w:tr w:rsidR="00D6033F" w:rsidRPr="00C161D3" w:rsidTr="00D6033F">
        <w:trPr>
          <w:trHeight w:val="154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Л.Г. Строим из LEGO «ЛИНКА-ПРЕСС» – Москва, 2001</w:t>
            </w:r>
            <w:r w:rsidRPr="006E1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«Семья» - развитие речи в рамках определенной темы; постановка и отработка звуков в ходе игры; Составление рассказов и обыгрывание постройки.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и индивидуальные беседы по возникшим трудностям и вопросам по игре с LEGO – конструктором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картотеки «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игры для развития речи детей дошкольного возраста»</w:t>
            </w:r>
          </w:p>
        </w:tc>
      </w:tr>
      <w:tr w:rsidR="00D6033F" w:rsidRPr="00C161D3" w:rsidTr="00D6033F">
        <w:trPr>
          <w:trHeight w:val="144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Лусс</w:t>
            </w:r>
            <w:proofErr w:type="spellEnd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Формирование навыков конструктивно – игровой деятельности у детей с помощью </w:t>
            </w:r>
            <w:proofErr w:type="spellStart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 М., ВЛАДОС, 2011.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«Веселый зоопарк» - учить составлять рассказ, сказку о животных по алгоритму.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«Создание эффективной предметно – развивающей среды по LEGO-конструированию в домашних условиях».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«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–центра». </w:t>
            </w:r>
          </w:p>
        </w:tc>
      </w:tr>
      <w:tr w:rsidR="00D6033F" w:rsidRPr="00C161D3" w:rsidTr="00D6033F">
        <w:trPr>
          <w:trHeight w:val="11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В. </w:t>
            </w:r>
            <w:proofErr w:type="spellStart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Творим, изменяем, преобразуем / О. В. </w:t>
            </w:r>
            <w:proofErr w:type="spellStart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Творческий центр «Сфера», 2002 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«Посуда». Чтение сказки К.И.Чуковского "</w:t>
            </w:r>
            <w:proofErr w:type="spellStart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горе". Классификация посуды (чайная, столовая, кухонная). Игра «Где живут продукты?» (сахар живет в сахарнице, соль в солонке и т.д.)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 в  папку – передвижку  «Играем в LEGO-конструктор  и  мелкую  моторику  развиваем».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 методических рекомендаций для родителей «Развитие познавательных способностей с помощью 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конструктора»</w:t>
            </w:r>
          </w:p>
        </w:tc>
      </w:tr>
      <w:tr w:rsidR="00D6033F" w:rsidRPr="00C161D3" w:rsidTr="00D6033F">
        <w:trPr>
          <w:trHeight w:val="114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Лусс</w:t>
            </w:r>
            <w:proofErr w:type="spellEnd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Т.В. Формирование навыков конструктивно-игровой деятельности у детей с помощью ЛЕГО / Т.В. </w:t>
            </w:r>
            <w:proofErr w:type="spellStart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Лусс</w:t>
            </w:r>
            <w:proofErr w:type="spellEnd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М., 2003. – 96 с.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"Построй свою историю" - Развитие коммуникационных навыков, способностей выражения мыслей. Развивать творческие способности.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83D" w:rsidRPr="00C161D3" w:rsidRDefault="00A7183D" w:rsidP="00A60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родителей: Консультации: «Как правильно подобрать конструктор для ребенка 5-6 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фотовыставки «Мои достижения в LEGO».</w:t>
            </w:r>
          </w:p>
        </w:tc>
      </w:tr>
      <w:tr w:rsidR="00D6033F" w:rsidRPr="00C161D3" w:rsidTr="00D6033F">
        <w:trPr>
          <w:trHeight w:val="58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– ресурсы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«Наш город» </w:t>
            </w:r>
            <w:proofErr w:type="gramStart"/>
            <w:r w:rsidRPr="00C1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ктивизация диалогов в процессе работы. Составление рассказов по построенным декорациям.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для родителей «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центр в нашей группе»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83D" w:rsidRPr="00C161D3" w:rsidRDefault="00A7183D" w:rsidP="00A60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«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мастер», презентация проекта </w:t>
            </w:r>
            <w:r w:rsidRPr="006E121B">
              <w:rPr>
                <w:rFonts w:ascii="Times New Roman" w:hAnsi="Times New Roman" w:cs="Times New Roman"/>
                <w:sz w:val="24"/>
                <w:szCs w:val="24"/>
              </w:rPr>
              <w:t xml:space="preserve">«В мире LEGO» </w:t>
            </w:r>
            <w:r w:rsidRPr="006E1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7183D" w:rsidRDefault="00A7183D" w:rsidP="00A7183D"/>
    <w:p w:rsidR="00401A86" w:rsidRDefault="00401A86"/>
    <w:sectPr w:rsidR="00401A86" w:rsidSect="00D60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A6B"/>
    <w:multiLevelType w:val="hybridMultilevel"/>
    <w:tmpl w:val="DD24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83D"/>
    <w:rsid w:val="00401A86"/>
    <w:rsid w:val="004347E2"/>
    <w:rsid w:val="00A7183D"/>
    <w:rsid w:val="00D6033F"/>
    <w:rsid w:val="00EC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1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2020-09-01T04:30:00Z</dcterms:created>
  <dcterms:modified xsi:type="dcterms:W3CDTF">2020-09-09T05:29:00Z</dcterms:modified>
</cp:coreProperties>
</file>