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A2" w:rsidRPr="00C54B6C" w:rsidRDefault="00292C32" w:rsidP="006E74A2">
      <w:pPr>
        <w:spacing w:after="0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C54B6C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Консультация для родителей </w:t>
      </w:r>
    </w:p>
    <w:p w:rsidR="00C54B6C" w:rsidRPr="00C54B6C" w:rsidRDefault="00292C32" w:rsidP="00C54B6C">
      <w:pPr>
        <w:spacing w:after="0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C54B6C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«Как помочь маленькому исследователю? Домашние опыты и эксперименты»</w:t>
      </w:r>
    </w:p>
    <w:p w:rsidR="00C54B6C" w:rsidRDefault="00C54B6C" w:rsidP="006E74A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4B6C" w:rsidRDefault="00C54B6C" w:rsidP="006E74A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4B6C" w:rsidTr="00C54B6C">
        <w:tc>
          <w:tcPr>
            <w:tcW w:w="4785" w:type="dxa"/>
          </w:tcPr>
          <w:p w:rsidR="00C54B6C" w:rsidRDefault="00C54B6C" w:rsidP="00C54B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4CFAED" wp14:editId="6B4340F1">
                  <wp:extent cx="2255016" cy="2590800"/>
                  <wp:effectExtent l="19050" t="0" r="0" b="0"/>
                  <wp:docPr id="2" name="Рисунок 2" descr="http://ds27.vega-int.ru/sites/default/files/uploads/images/r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7.vega-int.ru/sites/default/files/uploads/images/r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016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54B6C" w:rsidRDefault="00C54B6C" w:rsidP="00C54B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4B6C" w:rsidRDefault="00C54B6C" w:rsidP="00C54B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4B6C" w:rsidRDefault="00C54B6C" w:rsidP="00C54B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4B6C" w:rsidRPr="006E74A2" w:rsidRDefault="00C54B6C" w:rsidP="00C54B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74A2">
              <w:rPr>
                <w:rFonts w:ascii="Times New Roman" w:hAnsi="Times New Roman" w:cs="Times New Roman"/>
                <w:i/>
                <w:sz w:val="28"/>
                <w:szCs w:val="28"/>
              </w:rPr>
              <w:t>«Расскажи - и я забуду,</w:t>
            </w:r>
          </w:p>
          <w:p w:rsidR="00C54B6C" w:rsidRPr="006E74A2" w:rsidRDefault="00C54B6C" w:rsidP="00C54B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74A2">
              <w:rPr>
                <w:rFonts w:ascii="Times New Roman" w:hAnsi="Times New Roman" w:cs="Times New Roman"/>
                <w:i/>
                <w:sz w:val="28"/>
                <w:szCs w:val="28"/>
              </w:rPr>
              <w:t>покажи - и я запомню,</w:t>
            </w:r>
          </w:p>
          <w:p w:rsidR="00C54B6C" w:rsidRPr="006E74A2" w:rsidRDefault="00C54B6C" w:rsidP="00C54B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74A2">
              <w:rPr>
                <w:rFonts w:ascii="Times New Roman" w:hAnsi="Times New Roman" w:cs="Times New Roman"/>
                <w:i/>
                <w:sz w:val="28"/>
                <w:szCs w:val="28"/>
              </w:rPr>
              <w:t>дай попробовать - и я пойму»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</w:p>
          <w:p w:rsidR="00C54B6C" w:rsidRDefault="00C54B6C" w:rsidP="00C54B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74A2">
              <w:rPr>
                <w:rFonts w:ascii="Times New Roman" w:hAnsi="Times New Roman" w:cs="Times New Roman"/>
                <w:i/>
                <w:sz w:val="28"/>
                <w:szCs w:val="28"/>
              </w:rPr>
              <w:t>китайская пословица</w:t>
            </w:r>
          </w:p>
          <w:p w:rsidR="00C54B6C" w:rsidRPr="006E74A2" w:rsidRDefault="00C54B6C" w:rsidP="00C54B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4B6C" w:rsidRDefault="00C54B6C" w:rsidP="00C54B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E74A2" w:rsidRDefault="00292C32" w:rsidP="006E74A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74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74A2" w:rsidRPr="006E74A2" w:rsidRDefault="006E74A2" w:rsidP="00C54B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6E74A2" w:rsidRDefault="00292C32" w:rsidP="006E74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C32">
        <w:rPr>
          <w:rFonts w:ascii="Times New Roman" w:hAnsi="Times New Roman" w:cs="Times New Roman"/>
          <w:sz w:val="28"/>
          <w:szCs w:val="28"/>
        </w:rPr>
        <w:t xml:space="preserve">Живут на свете дети – мальчики и девочки. Все они разные – голубоглазые и черноглазые, с косичками и кудряшками, одни живут в городе, другие – в деревне, одни – на севере, другие – на юге. Но есть качество, которое делает их похожими, – все они «почемучки». Так их называют взрослые за любознательность. Каких только вопросов не задают дети своим мамам и папам, дедушкам и бабушкам, воспитателям! - Откуда берется снег? - Почему в дырках ничего нет? - Почему птица летает, а змея ползает? - Откуда приходит дождь? </w:t>
      </w:r>
    </w:p>
    <w:p w:rsidR="00B57C61" w:rsidRDefault="00292C32" w:rsidP="006E74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C32">
        <w:rPr>
          <w:rFonts w:ascii="Times New Roman" w:hAnsi="Times New Roman" w:cs="Times New Roman"/>
          <w:sz w:val="28"/>
          <w:szCs w:val="28"/>
        </w:rPr>
        <w:t>Потребность ребенка в новых впечатлениях лежит в основе возникновения детского экспериментирования. Чем разнообразнее и интенсивнее поисковая деятельность, тем больше новой информации получает ребенок, тем быстрее и полноценнее он развивается. В обыденной жизни дети часто сами экспериментируют с различными веществами,</w:t>
      </w:r>
      <w:r w:rsidR="00B57C61">
        <w:rPr>
          <w:rFonts w:ascii="Times New Roman" w:hAnsi="Times New Roman" w:cs="Times New Roman"/>
          <w:sz w:val="28"/>
          <w:szCs w:val="28"/>
        </w:rPr>
        <w:t xml:space="preserve"> стремясь узнать что-то новое: о</w:t>
      </w:r>
      <w:r w:rsidRPr="00292C32">
        <w:rPr>
          <w:rFonts w:ascii="Times New Roman" w:hAnsi="Times New Roman" w:cs="Times New Roman"/>
          <w:sz w:val="28"/>
          <w:szCs w:val="28"/>
        </w:rPr>
        <w:t>ни разбирают игрушки, наблюдают за падающими в воду предметами (</w:t>
      </w:r>
      <w:r w:rsidRPr="006E74A2">
        <w:rPr>
          <w:rFonts w:ascii="Times New Roman" w:hAnsi="Times New Roman" w:cs="Times New Roman"/>
          <w:i/>
          <w:sz w:val="28"/>
          <w:szCs w:val="28"/>
        </w:rPr>
        <w:t>тонет - не тонет</w:t>
      </w:r>
      <w:r w:rsidR="006E74A2">
        <w:rPr>
          <w:rFonts w:ascii="Times New Roman" w:hAnsi="Times New Roman" w:cs="Times New Roman"/>
          <w:sz w:val="28"/>
          <w:szCs w:val="28"/>
        </w:rPr>
        <w:t>)</w:t>
      </w:r>
      <w:r w:rsidRPr="00292C32">
        <w:rPr>
          <w:rFonts w:ascii="Times New Roman" w:hAnsi="Times New Roman" w:cs="Times New Roman"/>
          <w:sz w:val="28"/>
          <w:szCs w:val="28"/>
        </w:rPr>
        <w:t xml:space="preserve">, пробуют языком в сильный мороз металлические предметы и т. п. </w:t>
      </w:r>
    </w:p>
    <w:p w:rsidR="006E74A2" w:rsidRDefault="00292C32" w:rsidP="006E74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C32">
        <w:rPr>
          <w:rFonts w:ascii="Times New Roman" w:hAnsi="Times New Roman" w:cs="Times New Roman"/>
          <w:sz w:val="28"/>
          <w:szCs w:val="28"/>
        </w:rPr>
        <w:t xml:space="preserve">В старшем возрасте многие дети задумываются о таких физических явлениях, как замерзание воды зимой, распространение звука в воздухе и в воде, обращают внимание на различную окраску объектов окружающей действительности. </w:t>
      </w:r>
    </w:p>
    <w:p w:rsidR="006E74A2" w:rsidRDefault="00292C32" w:rsidP="006E74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C32">
        <w:rPr>
          <w:rFonts w:ascii="Times New Roman" w:hAnsi="Times New Roman" w:cs="Times New Roman"/>
          <w:sz w:val="28"/>
          <w:szCs w:val="28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r w:rsidR="00B57C61">
        <w:rPr>
          <w:rFonts w:ascii="Times New Roman" w:hAnsi="Times New Roman" w:cs="Times New Roman"/>
          <w:sz w:val="28"/>
          <w:szCs w:val="28"/>
        </w:rPr>
        <w:t xml:space="preserve"> </w:t>
      </w:r>
      <w:r w:rsidRPr="00292C32">
        <w:rPr>
          <w:rFonts w:ascii="Times New Roman" w:hAnsi="Times New Roman" w:cs="Times New Roman"/>
          <w:sz w:val="28"/>
          <w:szCs w:val="28"/>
        </w:rPr>
        <w:t xml:space="preserve">юного почемучки? Нет! Показываете ребенку как можно чаще предметы, притягивающие его любопытный взор, и рассказываете о них? </w:t>
      </w:r>
      <w:r w:rsidR="00B57C61">
        <w:rPr>
          <w:rFonts w:ascii="Times New Roman" w:hAnsi="Times New Roman" w:cs="Times New Roman"/>
          <w:sz w:val="28"/>
          <w:szCs w:val="28"/>
        </w:rPr>
        <w:tab/>
      </w:r>
      <w:r w:rsidRPr="00292C32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вашего ребенка может стать одними из условий развития детской любознательности, а в конечном итоге познавательных интересов ребёнка. </w:t>
      </w:r>
    </w:p>
    <w:p w:rsidR="006E74A2" w:rsidRDefault="00292C32" w:rsidP="006E74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C32">
        <w:rPr>
          <w:rFonts w:ascii="Times New Roman" w:hAnsi="Times New Roman" w:cs="Times New Roman"/>
          <w:sz w:val="28"/>
          <w:szCs w:val="28"/>
        </w:rPr>
        <w:lastRenderedPageBreak/>
        <w:t xml:space="preserve">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активности, оборудованы уголки экспериментирования, где находятся необходимые предметы: бумага разных видов, ткань, специальные приборы (весы, часы и др., неструктурированные материалы (песок, вода, карты, схемы и т. п. </w:t>
      </w:r>
    </w:p>
    <w:p w:rsidR="00B57C61" w:rsidRDefault="00292C32" w:rsidP="00B57C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C32">
        <w:rPr>
          <w:rFonts w:ascii="Times New Roman" w:hAnsi="Times New Roman" w:cs="Times New Roman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Любое место в квартире может стать местом для экспериме</w:t>
      </w:r>
      <w:r w:rsidR="00B57C61">
        <w:rPr>
          <w:rFonts w:ascii="Times New Roman" w:hAnsi="Times New Roman" w:cs="Times New Roman"/>
          <w:sz w:val="28"/>
          <w:szCs w:val="28"/>
        </w:rPr>
        <w:t>нта. Например, ванная комната (в</w:t>
      </w:r>
      <w:r w:rsidRPr="00292C32">
        <w:rPr>
          <w:rFonts w:ascii="Times New Roman" w:hAnsi="Times New Roman" w:cs="Times New Roman"/>
          <w:sz w:val="28"/>
          <w:szCs w:val="28"/>
        </w:rPr>
        <w:t>о время мытья ребёнок может узнать много интересного о свойствах воды, мыла, о растворимости веществ</w:t>
      </w:r>
      <w:r w:rsidR="00B57C61">
        <w:rPr>
          <w:rFonts w:ascii="Times New Roman" w:hAnsi="Times New Roman" w:cs="Times New Roman"/>
          <w:sz w:val="28"/>
          <w:szCs w:val="28"/>
        </w:rPr>
        <w:t>)</w:t>
      </w:r>
      <w:r w:rsidRPr="00292C32">
        <w:rPr>
          <w:rFonts w:ascii="Times New Roman" w:hAnsi="Times New Roman" w:cs="Times New Roman"/>
          <w:sz w:val="28"/>
          <w:szCs w:val="28"/>
        </w:rPr>
        <w:t>.</w:t>
      </w:r>
    </w:p>
    <w:p w:rsidR="006E74A2" w:rsidRDefault="00292C32" w:rsidP="00B57C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C32">
        <w:rPr>
          <w:rFonts w:ascii="Times New Roman" w:hAnsi="Times New Roman" w:cs="Times New Roman"/>
          <w:sz w:val="28"/>
          <w:szCs w:val="28"/>
        </w:rPr>
        <w:t xml:space="preserve">Кухня – это место, где ребёнок часто мешает маме, когда она готовит еду. Если у вас двое или трое детей, можно устроить соревнования между юными исследователями. «Растворится или нет?» Поставьте на стол несколько одинаковых ёмкостей, и предложите детям растворять в воде различные продукты (крупы, муку, соль, сахар).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ответа. </w:t>
      </w:r>
    </w:p>
    <w:p w:rsidR="006E74A2" w:rsidRPr="00C54B6C" w:rsidRDefault="00292C32" w:rsidP="006E74A2">
      <w:pPr>
        <w:spacing w:after="0"/>
        <w:ind w:firstLine="708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54B6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«Тонет</w:t>
      </w:r>
      <w:r w:rsidR="006E74A2" w:rsidRPr="00C54B6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C54B6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-</w:t>
      </w:r>
      <w:r w:rsidR="006E74A2" w:rsidRPr="00C54B6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C54B6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не</w:t>
      </w:r>
      <w:r w:rsidR="006E74A2" w:rsidRPr="00C54B6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C54B6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тонет»</w:t>
      </w:r>
      <w:r w:rsidR="006E74A2" w:rsidRPr="00C54B6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:</w:t>
      </w:r>
      <w:r w:rsidRPr="00C54B6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6E74A2" w:rsidRDefault="00292C32" w:rsidP="006E74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C32">
        <w:rPr>
          <w:rFonts w:ascii="Times New Roman" w:hAnsi="Times New Roman" w:cs="Times New Roman"/>
          <w:sz w:val="28"/>
          <w:szCs w:val="28"/>
        </w:rPr>
        <w:t xml:space="preserve">Хорошенько вымойте два апельсина. Один из них положите в миску с водой. Он будет плавать. И даже если очень постараться, утопить его не удастся. Очистите второй апельсин и положите его в воду. Ну, что? Апельсин утонул. Как же так? Два одинаковых апельсина, но один утонул, а второй плавает? Объясните ребенку: "В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вытесняет". </w:t>
      </w:r>
    </w:p>
    <w:p w:rsidR="006E74A2" w:rsidRPr="00C54B6C" w:rsidRDefault="006E74A2" w:rsidP="006E74A2">
      <w:pPr>
        <w:spacing w:after="0"/>
        <w:ind w:firstLine="708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54B6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«Наливаем-выливаем»:</w:t>
      </w:r>
    </w:p>
    <w:p w:rsidR="006E74A2" w:rsidRDefault="00292C32" w:rsidP="006E74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C32">
        <w:rPr>
          <w:rFonts w:ascii="Times New Roman" w:hAnsi="Times New Roman" w:cs="Times New Roman"/>
          <w:sz w:val="28"/>
          <w:szCs w:val="28"/>
        </w:rPr>
        <w:t xml:space="preserve"> Налейте воду в стакан. Покажите ребенку, как можно переливать воду ложкой в другой стакан. Разрешите ему поиграть самостоятельно. Игра способствует развитию мелкой моторики, п</w:t>
      </w:r>
      <w:r w:rsidR="006E74A2">
        <w:rPr>
          <w:rFonts w:ascii="Times New Roman" w:hAnsi="Times New Roman" w:cs="Times New Roman"/>
          <w:sz w:val="28"/>
          <w:szCs w:val="28"/>
        </w:rPr>
        <w:t xml:space="preserve">омогает освоить понятия: </w:t>
      </w:r>
    </w:p>
    <w:p w:rsidR="006E74A2" w:rsidRDefault="006E74A2" w:rsidP="006E74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«пустой –</w:t>
      </w:r>
      <w:r w:rsidR="00292C32" w:rsidRPr="00292C32">
        <w:rPr>
          <w:rFonts w:ascii="Times New Roman" w:hAnsi="Times New Roman" w:cs="Times New Roman"/>
          <w:sz w:val="28"/>
          <w:szCs w:val="28"/>
        </w:rPr>
        <w:t xml:space="preserve"> полный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2C32" w:rsidRPr="00292C32">
        <w:rPr>
          <w:rFonts w:ascii="Times New Roman" w:hAnsi="Times New Roman" w:cs="Times New Roman"/>
          <w:sz w:val="28"/>
          <w:szCs w:val="28"/>
        </w:rPr>
        <w:t xml:space="preserve">, вода льётся. Обращайте внимание детей на различную форму, которую принимает вода в разных сосудах – в кастрюле, в стакане, в тарелке, в аквариуме, в ванне и т. д. </w:t>
      </w:r>
    </w:p>
    <w:p w:rsidR="006E74A2" w:rsidRPr="00C54B6C" w:rsidRDefault="00B57C61" w:rsidP="006E74A2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E74A2" w:rsidRPr="00C54B6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«Ледяные скульптуры»:</w:t>
      </w:r>
    </w:p>
    <w:p w:rsidR="000E4B38" w:rsidRDefault="00292C32" w:rsidP="006E74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C32">
        <w:rPr>
          <w:rFonts w:ascii="Times New Roman" w:hAnsi="Times New Roman" w:cs="Times New Roman"/>
          <w:sz w:val="28"/>
          <w:szCs w:val="28"/>
        </w:rPr>
        <w:t>Налейте воду в разные сосуды и поместите в морозильную камеру (лучше использовать небо</w:t>
      </w:r>
      <w:r w:rsidR="000E4B38">
        <w:rPr>
          <w:rFonts w:ascii="Times New Roman" w:hAnsi="Times New Roman" w:cs="Times New Roman"/>
          <w:sz w:val="28"/>
          <w:szCs w:val="28"/>
        </w:rPr>
        <w:t>льшие чашки, стаканы, блюдца), п</w:t>
      </w:r>
      <w:r w:rsidRPr="00292C32">
        <w:rPr>
          <w:rFonts w:ascii="Times New Roman" w:hAnsi="Times New Roman" w:cs="Times New Roman"/>
          <w:sz w:val="28"/>
          <w:szCs w:val="28"/>
        </w:rPr>
        <w:t>осле того как вода замёрзнет, достаньте лёд из каждого сосуда и покажите ребёнку соответствие между формой льда и ёмкостью, в которой он был заморожен. Эксперимент можно повторять каждый день, добавляя в воду краску и</w:t>
      </w:r>
      <w:r w:rsidR="000E4B38">
        <w:rPr>
          <w:rFonts w:ascii="Times New Roman" w:hAnsi="Times New Roman" w:cs="Times New Roman"/>
          <w:sz w:val="28"/>
          <w:szCs w:val="28"/>
        </w:rPr>
        <w:t xml:space="preserve"> получать разноцветные льдинки.</w:t>
      </w:r>
    </w:p>
    <w:p w:rsidR="000E4B38" w:rsidRPr="00C54B6C" w:rsidRDefault="00292C32" w:rsidP="006E74A2">
      <w:pPr>
        <w:spacing w:after="0"/>
        <w:ind w:firstLine="708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54B6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«Подводная лодка»</w:t>
      </w:r>
      <w:r w:rsidR="000E4B38" w:rsidRPr="00C54B6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:</w:t>
      </w:r>
    </w:p>
    <w:p w:rsidR="000E4B38" w:rsidRDefault="00292C32" w:rsidP="006E74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C32">
        <w:rPr>
          <w:rFonts w:ascii="Times New Roman" w:hAnsi="Times New Roman" w:cs="Times New Roman"/>
          <w:sz w:val="28"/>
          <w:szCs w:val="28"/>
        </w:rPr>
        <w:t xml:space="preserve"> Возьмите стакан со свежей газированной водой или лимонадом, и бросьте в неё виноградинку. Она чуть тяжелее воды и опустится на дн</w:t>
      </w:r>
      <w:r w:rsidR="000E4B38">
        <w:rPr>
          <w:rFonts w:ascii="Times New Roman" w:hAnsi="Times New Roman" w:cs="Times New Roman"/>
          <w:sz w:val="28"/>
          <w:szCs w:val="28"/>
        </w:rPr>
        <w:t>о, н</w:t>
      </w:r>
      <w:r w:rsidRPr="00292C32">
        <w:rPr>
          <w:rFonts w:ascii="Times New Roman" w:hAnsi="Times New Roman" w:cs="Times New Roman"/>
          <w:sz w:val="28"/>
          <w:szCs w:val="28"/>
        </w:rPr>
        <w:t>о на неё тут</w:t>
      </w:r>
      <w:r w:rsidR="00B57C61">
        <w:rPr>
          <w:rFonts w:ascii="Times New Roman" w:hAnsi="Times New Roman" w:cs="Times New Roman"/>
          <w:sz w:val="28"/>
          <w:szCs w:val="28"/>
        </w:rPr>
        <w:t>,</w:t>
      </w:r>
      <w:r w:rsidRPr="00292C32">
        <w:rPr>
          <w:rFonts w:ascii="Times New Roman" w:hAnsi="Times New Roman" w:cs="Times New Roman"/>
          <w:sz w:val="28"/>
          <w:szCs w:val="28"/>
        </w:rPr>
        <w:t xml:space="preserve"> же начнут садиться пузырьки газа, похожие на маленькие воздушные шарики. Вскоре их станет так много, что виноградинка всплывёт. Но на поверхности </w:t>
      </w:r>
      <w:r w:rsidR="000E4B38">
        <w:rPr>
          <w:rFonts w:ascii="Times New Roman" w:hAnsi="Times New Roman" w:cs="Times New Roman"/>
          <w:sz w:val="28"/>
          <w:szCs w:val="28"/>
        </w:rPr>
        <w:t xml:space="preserve">пузырьки лопнут, и газ </w:t>
      </w:r>
      <w:proofErr w:type="gramStart"/>
      <w:r w:rsidR="000E4B38">
        <w:rPr>
          <w:rFonts w:ascii="Times New Roman" w:hAnsi="Times New Roman" w:cs="Times New Roman"/>
          <w:sz w:val="28"/>
          <w:szCs w:val="28"/>
        </w:rPr>
        <w:t>улетит</w:t>
      </w:r>
      <w:proofErr w:type="gramEnd"/>
      <w:r w:rsidR="000E4B38">
        <w:rPr>
          <w:rFonts w:ascii="Times New Roman" w:hAnsi="Times New Roman" w:cs="Times New Roman"/>
          <w:sz w:val="28"/>
          <w:szCs w:val="28"/>
        </w:rPr>
        <w:t xml:space="preserve"> и о</w:t>
      </w:r>
      <w:r w:rsidRPr="00292C32">
        <w:rPr>
          <w:rFonts w:ascii="Times New Roman" w:hAnsi="Times New Roman" w:cs="Times New Roman"/>
          <w:sz w:val="28"/>
          <w:szCs w:val="28"/>
        </w:rPr>
        <w:t>тяжелевшая виноградинка вновь опустится на дно. Здесь она снова покроется пузырьками газа и снова всплывёт. Так будет продолжаться несколько раз, пока вода не «</w:t>
      </w:r>
      <w:r w:rsidRPr="000E4B38">
        <w:rPr>
          <w:rFonts w:ascii="Times New Roman" w:hAnsi="Times New Roman" w:cs="Times New Roman"/>
          <w:i/>
          <w:sz w:val="28"/>
          <w:szCs w:val="28"/>
        </w:rPr>
        <w:t>выдохнется</w:t>
      </w:r>
      <w:r w:rsidRPr="00292C32">
        <w:rPr>
          <w:rFonts w:ascii="Times New Roman" w:hAnsi="Times New Roman" w:cs="Times New Roman"/>
          <w:sz w:val="28"/>
          <w:szCs w:val="28"/>
        </w:rPr>
        <w:t xml:space="preserve">». По этому принципу всплывает и поднимается настоящая лодка. </w:t>
      </w:r>
    </w:p>
    <w:p w:rsidR="000E4B38" w:rsidRDefault="00292C32" w:rsidP="006E74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C32">
        <w:rPr>
          <w:rFonts w:ascii="Times New Roman" w:hAnsi="Times New Roman" w:cs="Times New Roman"/>
          <w:sz w:val="28"/>
          <w:szCs w:val="28"/>
        </w:rPr>
        <w:t xml:space="preserve">Эксперимент можно провести во время любой деятельности. </w:t>
      </w:r>
      <w:r w:rsidRPr="000E4B38">
        <w:rPr>
          <w:rFonts w:ascii="Times New Roman" w:hAnsi="Times New Roman" w:cs="Times New Roman"/>
          <w:i/>
          <w:sz w:val="28"/>
          <w:szCs w:val="28"/>
        </w:rPr>
        <w:t>Например</w:t>
      </w:r>
      <w:r w:rsidR="000E4B38">
        <w:rPr>
          <w:rFonts w:ascii="Times New Roman" w:hAnsi="Times New Roman" w:cs="Times New Roman"/>
          <w:sz w:val="28"/>
          <w:szCs w:val="28"/>
        </w:rPr>
        <w:t>, ребёнок рисует, у</w:t>
      </w:r>
      <w:r w:rsidRPr="00292C32">
        <w:rPr>
          <w:rFonts w:ascii="Times New Roman" w:hAnsi="Times New Roman" w:cs="Times New Roman"/>
          <w:sz w:val="28"/>
          <w:szCs w:val="28"/>
        </w:rPr>
        <w:t xml:space="preserve">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 </w:t>
      </w:r>
    </w:p>
    <w:p w:rsidR="000E4B38" w:rsidRDefault="00292C32" w:rsidP="006E74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C32">
        <w:rPr>
          <w:rFonts w:ascii="Times New Roman" w:hAnsi="Times New Roman" w:cs="Times New Roman"/>
          <w:sz w:val="28"/>
          <w:szCs w:val="28"/>
        </w:rPr>
        <w:t>При проведении эксперимента главное – безопасность вас и вашего ребёнка. Вот несколько несложных опытов</w:t>
      </w:r>
      <w:r w:rsidR="000E4B38">
        <w:rPr>
          <w:rFonts w:ascii="Times New Roman" w:hAnsi="Times New Roman" w:cs="Times New Roman"/>
          <w:sz w:val="28"/>
          <w:szCs w:val="28"/>
        </w:rPr>
        <w:t xml:space="preserve">, </w:t>
      </w:r>
      <w:r w:rsidRPr="00292C32">
        <w:rPr>
          <w:rFonts w:ascii="Times New Roman" w:hAnsi="Times New Roman" w:cs="Times New Roman"/>
          <w:sz w:val="28"/>
          <w:szCs w:val="28"/>
        </w:rPr>
        <w:t xml:space="preserve"> которые можно сделать с ребенком во время купания.</w:t>
      </w:r>
    </w:p>
    <w:p w:rsidR="000E4B38" w:rsidRPr="00C54B6C" w:rsidRDefault="00292C32" w:rsidP="006E74A2">
      <w:pPr>
        <w:spacing w:after="0"/>
        <w:ind w:firstLine="708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54B6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«Мыльные пузыри»</w:t>
      </w:r>
      <w:r w:rsidR="000E4B38" w:rsidRPr="00C54B6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:</w:t>
      </w:r>
    </w:p>
    <w:p w:rsidR="000E4B38" w:rsidRDefault="00292C32" w:rsidP="006E74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C32">
        <w:rPr>
          <w:rFonts w:ascii="Times New Roman" w:hAnsi="Times New Roman" w:cs="Times New Roman"/>
          <w:sz w:val="28"/>
          <w:szCs w:val="28"/>
        </w:rPr>
        <w:t xml:space="preserve"> Наполовину наполните чашку жидким мылом. Доверху налейте чашку водой и размешайте. Окуните соломинку в мыльный раствор. Ост</w:t>
      </w:r>
      <w:r w:rsidR="000E4B38">
        <w:rPr>
          <w:rFonts w:ascii="Times New Roman" w:hAnsi="Times New Roman" w:cs="Times New Roman"/>
          <w:sz w:val="28"/>
          <w:szCs w:val="28"/>
        </w:rPr>
        <w:t xml:space="preserve">орожно подуйте в соломинку, </w:t>
      </w:r>
      <w:r w:rsidRPr="00292C32">
        <w:rPr>
          <w:rFonts w:ascii="Times New Roman" w:hAnsi="Times New Roman" w:cs="Times New Roman"/>
          <w:sz w:val="28"/>
          <w:szCs w:val="28"/>
        </w:rPr>
        <w:t xml:space="preserve"> должны получиться мыльные пузыри. Почему? Молекулы мыла и воды соединяются, образуя структуру, напоминающую гармошку. Это позволяет мыльному раствору растягиваться в тонкий слой. </w:t>
      </w:r>
    </w:p>
    <w:p w:rsidR="000E4B38" w:rsidRPr="00C54B6C" w:rsidRDefault="00C54B6C" w:rsidP="006E74A2">
      <w:pPr>
        <w:spacing w:after="0"/>
        <w:ind w:firstLine="708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«Что плавает, а </w:t>
      </w:r>
      <w:r w:rsidR="00292C32" w:rsidRPr="00C54B6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что тонет?»</w:t>
      </w:r>
      <w:r w:rsidR="000E4B38" w:rsidRPr="00C54B6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:</w:t>
      </w:r>
    </w:p>
    <w:p w:rsidR="000E4B38" w:rsidRDefault="00292C32" w:rsidP="006E74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C32">
        <w:rPr>
          <w:rFonts w:ascii="Times New Roman" w:hAnsi="Times New Roman" w:cs="Times New Roman"/>
          <w:sz w:val="28"/>
          <w:szCs w:val="28"/>
        </w:rPr>
        <w:t xml:space="preserve"> Поочередно опускать в воду различные предметы и наблюдать, за тем какие предметы тонут, а какие плавают на поверхности. Предметы из дерева, пластика, резиновые игрушки не тонут. «Куда девалась вода?» Налить небольшое количество воды в плоскую емкость и опустить туда губку или кусок ткани. Что произошло? Вода исчезла, ее впитала губка. Ткань (</w:t>
      </w:r>
      <w:r w:rsidRPr="000E4B38">
        <w:rPr>
          <w:rFonts w:ascii="Times New Roman" w:hAnsi="Times New Roman" w:cs="Times New Roman"/>
          <w:i/>
          <w:sz w:val="28"/>
          <w:szCs w:val="28"/>
        </w:rPr>
        <w:t>губка</w:t>
      </w:r>
      <w:r w:rsidRPr="00292C32">
        <w:rPr>
          <w:rFonts w:ascii="Times New Roman" w:hAnsi="Times New Roman" w:cs="Times New Roman"/>
          <w:sz w:val="28"/>
          <w:szCs w:val="28"/>
        </w:rPr>
        <w:t>) впитывает воду и сама становится мокрой.</w:t>
      </w:r>
    </w:p>
    <w:p w:rsidR="000E4B38" w:rsidRDefault="00292C32" w:rsidP="006E74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C32">
        <w:rPr>
          <w:rFonts w:ascii="Times New Roman" w:hAnsi="Times New Roman" w:cs="Times New Roman"/>
          <w:sz w:val="28"/>
          <w:szCs w:val="28"/>
        </w:rPr>
        <w:t xml:space="preserve"> С детьми можно и нужно экспериментировать на прогулке, где много природного материала. Это прекрасный материал для изготовления поделок, с ним можно проводить эксперименты.</w:t>
      </w:r>
    </w:p>
    <w:p w:rsidR="000E4B38" w:rsidRDefault="00292C32" w:rsidP="006E74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C32">
        <w:rPr>
          <w:rFonts w:ascii="Times New Roman" w:hAnsi="Times New Roman" w:cs="Times New Roman"/>
          <w:sz w:val="28"/>
          <w:szCs w:val="28"/>
        </w:rPr>
        <w:t xml:space="preserve"> </w:t>
      </w:r>
      <w:r w:rsidRPr="000E4B38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292C32">
        <w:rPr>
          <w:rFonts w:ascii="Times New Roman" w:hAnsi="Times New Roman" w:cs="Times New Roman"/>
          <w:sz w:val="28"/>
          <w:szCs w:val="28"/>
        </w:rPr>
        <w:t>, камешки часто встречается на прогулке, на дне аквариума. Попадая в воду, камешек меняет цвет — становится темнее. Камешек в воде тонет, а есть камни, которые плавают (</w:t>
      </w:r>
      <w:r w:rsidRPr="000E4B38">
        <w:rPr>
          <w:rFonts w:ascii="Times New Roman" w:hAnsi="Times New Roman" w:cs="Times New Roman"/>
          <w:i/>
          <w:sz w:val="28"/>
          <w:szCs w:val="28"/>
        </w:rPr>
        <w:t>туф, пемза).</w:t>
      </w:r>
      <w:r w:rsidRPr="00292C32">
        <w:rPr>
          <w:rFonts w:ascii="Times New Roman" w:hAnsi="Times New Roman" w:cs="Times New Roman"/>
          <w:sz w:val="28"/>
          <w:szCs w:val="28"/>
        </w:rPr>
        <w:t xml:space="preserve"> А если камешки собрать в жест</w:t>
      </w:r>
      <w:r w:rsidR="000E4B38">
        <w:rPr>
          <w:rFonts w:ascii="Times New Roman" w:hAnsi="Times New Roman" w:cs="Times New Roman"/>
          <w:sz w:val="28"/>
          <w:szCs w:val="28"/>
        </w:rPr>
        <w:t>яную банку, ими можно погреметь, и</w:t>
      </w:r>
      <w:r w:rsidRPr="00292C32">
        <w:rPr>
          <w:rFonts w:ascii="Times New Roman" w:hAnsi="Times New Roman" w:cs="Times New Roman"/>
          <w:sz w:val="28"/>
          <w:szCs w:val="28"/>
        </w:rPr>
        <w:t xml:space="preserve">х можно бросать в цель </w:t>
      </w:r>
      <w:r w:rsidRPr="000E4B38">
        <w:rPr>
          <w:rFonts w:ascii="Times New Roman" w:hAnsi="Times New Roman" w:cs="Times New Roman"/>
          <w:i/>
          <w:sz w:val="28"/>
          <w:szCs w:val="28"/>
        </w:rPr>
        <w:t>(в пластиковую бутылку, попадать внутрь ведерка</w:t>
      </w:r>
      <w:r w:rsidR="000E4B38" w:rsidRPr="000E4B38">
        <w:rPr>
          <w:rFonts w:ascii="Times New Roman" w:hAnsi="Times New Roman" w:cs="Times New Roman"/>
          <w:i/>
          <w:sz w:val="28"/>
          <w:szCs w:val="28"/>
        </w:rPr>
        <w:t>)</w:t>
      </w:r>
      <w:r w:rsidRPr="00292C32">
        <w:rPr>
          <w:rFonts w:ascii="Times New Roman" w:hAnsi="Times New Roman" w:cs="Times New Roman"/>
          <w:sz w:val="28"/>
          <w:szCs w:val="28"/>
        </w:rPr>
        <w:t xml:space="preserve">. Камешки интересно собирать в ведерко, а потом считать, рассматривать цвет. Гладкие камешки приятно катать между ладоней. Их можно исследовать на шероховатость, искать в них трещины, делать гвоздиком царапины. Если на камешки капать соком из лимона, то можно увидеть, как некоторые из них шипят. </w:t>
      </w:r>
    </w:p>
    <w:p w:rsidR="000E4B38" w:rsidRDefault="00292C32" w:rsidP="006E74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2C32">
        <w:rPr>
          <w:rFonts w:ascii="Times New Roman" w:hAnsi="Times New Roman" w:cs="Times New Roman"/>
          <w:sz w:val="28"/>
          <w:szCs w:val="28"/>
        </w:rPr>
        <w:t xml:space="preserve">Сухие травы, цветы, сухофрукты хороши для развития обоняния. Их можно нюхать, а также использовать для изготовления поделок. </w:t>
      </w:r>
    </w:p>
    <w:p w:rsidR="00C54B6C" w:rsidRDefault="00C54B6C" w:rsidP="006E74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E4B38" w:rsidRPr="00C54B6C" w:rsidRDefault="00292C32" w:rsidP="000E4B38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C54B6C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Чем больше вы с малышом будите экспериментировать, тем быстрее он познает окружающий его мир, и в дальнейшем будет активно проявлять познавательный интерес.</w:t>
      </w:r>
    </w:p>
    <w:p w:rsidR="00292C32" w:rsidRPr="00292C32" w:rsidRDefault="00292C32" w:rsidP="006E74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292C32" w:rsidRPr="00292C32" w:rsidSect="00C54B6C">
      <w:pgSz w:w="11906" w:h="16838"/>
      <w:pgMar w:top="1134" w:right="850" w:bottom="1134" w:left="1701" w:header="708" w:footer="708" w:gutter="0"/>
      <w:pgBorders w:offsetFrom="page">
        <w:top w:val="thickThinSmallGap" w:sz="24" w:space="24" w:color="C0504D" w:themeColor="accent2"/>
        <w:left w:val="thickThinSmallGap" w:sz="24" w:space="24" w:color="C0504D" w:themeColor="accent2"/>
        <w:bottom w:val="thinThickSmallGap" w:sz="24" w:space="24" w:color="C0504D" w:themeColor="accent2"/>
        <w:right w:val="thinThick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C32"/>
    <w:rsid w:val="000E4B38"/>
    <w:rsid w:val="001D43ED"/>
    <w:rsid w:val="00292C32"/>
    <w:rsid w:val="006E74A2"/>
    <w:rsid w:val="007B068D"/>
    <w:rsid w:val="00B57C61"/>
    <w:rsid w:val="00C5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028A9-3A3C-4EEF-B83E-56B186B4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2020-10-02T06:45:00Z</dcterms:created>
  <dcterms:modified xsi:type="dcterms:W3CDTF">2020-12-15T04:07:00Z</dcterms:modified>
</cp:coreProperties>
</file>