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03" w:rsidRDefault="00946303" w:rsidP="009463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для воспитателей на тему</w:t>
      </w:r>
    </w:p>
    <w:p w:rsidR="00946303" w:rsidRDefault="00946303" w:rsidP="009463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«Социализация детей раннего возраста посредством фольклора».</w:t>
      </w:r>
    </w:p>
    <w:p w:rsidR="00946303" w:rsidRDefault="00946303" w:rsidP="009463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 воспитатель 1 младшей группы: Орехова Т.Н.</w:t>
      </w:r>
    </w:p>
    <w:p w:rsidR="00946303" w:rsidRDefault="00946303" w:rsidP="00946303">
      <w:pPr>
        <w:rPr>
          <w:rFonts w:ascii="Times New Roman" w:hAnsi="Times New Roman" w:cs="Times New Roman"/>
          <w:bCs/>
          <w:sz w:val="28"/>
          <w:szCs w:val="28"/>
        </w:rPr>
      </w:pP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90A6D">
        <w:rPr>
          <w:rFonts w:ascii="Times New Roman" w:hAnsi="Times New Roman" w:cs="Times New Roman"/>
          <w:bCs/>
          <w:sz w:val="28"/>
          <w:szCs w:val="28"/>
        </w:rPr>
        <w:t xml:space="preserve">«Фольклор – действенный метод </w:t>
      </w:r>
      <w:proofErr w:type="spellStart"/>
      <w:r w:rsidRPr="00D90A6D"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 w:rsidRPr="00D90A6D">
        <w:rPr>
          <w:rFonts w:ascii="Times New Roman" w:hAnsi="Times New Roman" w:cs="Times New Roman"/>
          <w:bCs/>
          <w:sz w:val="28"/>
          <w:szCs w:val="28"/>
        </w:rPr>
        <w:t xml:space="preserve"> воспитания с первых лет жизни ребёнка, так как содержит множество ступеней педагогического воздействия на детей с учетом их возрастных возможностей» Л. Н. Павлова 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46303">
        <w:rPr>
          <w:rFonts w:ascii="Times New Roman" w:hAnsi="Times New Roman" w:cs="Times New Roman"/>
          <w:sz w:val="28"/>
          <w:szCs w:val="28"/>
        </w:rPr>
        <w:t>Первое знакомство ребёнка с искусством слова начинается с фольклорных произведений, как правило, в начале жизни, ребёнок знакомится с малыми жанрами фольклора, доступными его восприятию. Это колыбельные песни, успокаивающие ребёнка, усыпляющие его.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r w:rsidRPr="00946303">
        <w:rPr>
          <w:rFonts w:ascii="Times New Roman" w:hAnsi="Times New Roman" w:cs="Times New Roman"/>
          <w:sz w:val="28"/>
          <w:szCs w:val="28"/>
        </w:rPr>
        <w:t xml:space="preserve"> Это и поэзия пестования, уход за ребёнком, поэзия ласковых прикосновений к нему. </w:t>
      </w:r>
      <w:proofErr w:type="spellStart"/>
      <w:r w:rsidRPr="0094630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46303">
        <w:rPr>
          <w:rFonts w:ascii="Times New Roman" w:hAnsi="Times New Roman" w:cs="Times New Roman"/>
          <w:sz w:val="28"/>
          <w:szCs w:val="28"/>
        </w:rPr>
        <w:t xml:space="preserve"> всегда удовлетворяли потребности ребёнка в тактильных движениях – все дети любят, когда их поглаживают по головке, ручкам, плечикам, прижимают к себе близкие люди – это язык эмоционального общения. </w:t>
      </w:r>
    </w:p>
    <w:p w:rsidR="00946303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6303">
        <w:rPr>
          <w:rFonts w:ascii="Times New Roman" w:hAnsi="Times New Roman" w:cs="Times New Roman"/>
          <w:sz w:val="28"/>
          <w:szCs w:val="28"/>
        </w:rPr>
        <w:t xml:space="preserve">Что же относится к малым формам фольклора? 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 w:rsidRPr="00946303">
        <w:rPr>
          <w:rFonts w:ascii="Times New Roman" w:hAnsi="Times New Roman" w:cs="Times New Roman"/>
          <w:sz w:val="28"/>
          <w:szCs w:val="28"/>
        </w:rPr>
        <w:t xml:space="preserve"> - песенки, которыми соп</w:t>
      </w:r>
      <w:r>
        <w:rPr>
          <w:rFonts w:ascii="Times New Roman" w:hAnsi="Times New Roman" w:cs="Times New Roman"/>
          <w:sz w:val="28"/>
          <w:szCs w:val="28"/>
        </w:rPr>
        <w:t>ровождается уход за ребёнком.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946303">
        <w:rPr>
          <w:rFonts w:ascii="Times New Roman" w:hAnsi="Times New Roman" w:cs="Times New Roman"/>
          <w:sz w:val="28"/>
          <w:szCs w:val="28"/>
        </w:rPr>
        <w:t xml:space="preserve"> – это игры взрослого с ребёнком (с его пальчиками, ручками). 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946303">
        <w:rPr>
          <w:rFonts w:ascii="Times New Roman" w:hAnsi="Times New Roman" w:cs="Times New Roman"/>
          <w:sz w:val="28"/>
          <w:szCs w:val="28"/>
        </w:rPr>
        <w:t xml:space="preserve"> – обращение к явлениям природы (солнцу, ветру, дождю, снегу, радуге). Считалки – коротенькие стишки, служащие для справедливого распределения ролей в играх. </w:t>
      </w:r>
    </w:p>
    <w:p w:rsid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r w:rsidRPr="00946303">
        <w:rPr>
          <w:rFonts w:ascii="Times New Roman" w:hAnsi="Times New Roman" w:cs="Times New Roman"/>
          <w:b/>
          <w:sz w:val="28"/>
          <w:szCs w:val="28"/>
        </w:rPr>
        <w:t xml:space="preserve">Скороговорки и </w:t>
      </w: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94630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46303">
        <w:rPr>
          <w:rFonts w:ascii="Times New Roman" w:hAnsi="Times New Roman" w:cs="Times New Roman"/>
          <w:sz w:val="28"/>
          <w:szCs w:val="28"/>
        </w:rPr>
        <w:t xml:space="preserve"> незаметно обучающие детей правильной и чистой речи.</w:t>
      </w:r>
    </w:p>
    <w:p w:rsidR="00946303" w:rsidRPr="00946303" w:rsidRDefault="00946303" w:rsidP="00946303">
      <w:pPr>
        <w:rPr>
          <w:rFonts w:ascii="Times New Roman" w:hAnsi="Times New Roman" w:cs="Times New Roman"/>
          <w:bCs/>
          <w:sz w:val="28"/>
          <w:szCs w:val="28"/>
        </w:rPr>
      </w:pPr>
      <w:r w:rsidRPr="00946303">
        <w:rPr>
          <w:rFonts w:ascii="Times New Roman" w:hAnsi="Times New Roman" w:cs="Times New Roman"/>
          <w:sz w:val="28"/>
          <w:szCs w:val="28"/>
        </w:rPr>
        <w:t xml:space="preserve"> </w:t>
      </w:r>
      <w:r w:rsidRPr="00946303">
        <w:rPr>
          <w:rFonts w:ascii="Times New Roman" w:hAnsi="Times New Roman" w:cs="Times New Roman"/>
          <w:b/>
          <w:sz w:val="28"/>
          <w:szCs w:val="28"/>
        </w:rPr>
        <w:t xml:space="preserve">Дразнилки </w:t>
      </w:r>
      <w:r w:rsidRPr="00946303">
        <w:rPr>
          <w:rFonts w:ascii="Times New Roman" w:hAnsi="Times New Roman" w:cs="Times New Roman"/>
          <w:sz w:val="28"/>
          <w:szCs w:val="28"/>
        </w:rPr>
        <w:t>– весёлые, шутливые, кратко и метко называющие какие-то смешные стороны по внешности ребёнка, в особенности его поведения.</w:t>
      </w:r>
    </w:p>
    <w:p w:rsidR="00946303" w:rsidRPr="00D90A6D" w:rsidRDefault="00946303" w:rsidP="0094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 w:rsidRPr="009463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946303">
        <w:rPr>
          <w:rFonts w:ascii="Times New Roman" w:hAnsi="Times New Roman" w:cs="Times New Roman"/>
          <w:b/>
          <w:sz w:val="28"/>
          <w:szCs w:val="28"/>
        </w:rPr>
        <w:t xml:space="preserve">, песенки, </w:t>
      </w:r>
      <w:proofErr w:type="spellStart"/>
      <w:r w:rsidRPr="00946303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946303">
        <w:rPr>
          <w:rFonts w:ascii="Times New Roman" w:hAnsi="Times New Roman" w:cs="Times New Roman"/>
          <w:b/>
          <w:sz w:val="28"/>
          <w:szCs w:val="28"/>
        </w:rPr>
        <w:t>, прибаутки</w:t>
      </w:r>
      <w:r w:rsidRPr="00D90A6D">
        <w:rPr>
          <w:rFonts w:ascii="Times New Roman" w:hAnsi="Times New Roman" w:cs="Times New Roman"/>
          <w:sz w:val="28"/>
          <w:szCs w:val="28"/>
        </w:rPr>
        <w:t xml:space="preserve"> – малые формы фольклора являются наиболее доступными для детей раннего возраста.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sz w:val="28"/>
          <w:szCs w:val="28"/>
        </w:rPr>
        <w:t xml:space="preserve">Социальное развитие детей раннего возраста начинается с формирования представлений о себе, это проявляется в познании себя: своего тела, внешнего вида, жестов, движений, манер и повадок.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A6D">
        <w:rPr>
          <w:rFonts w:ascii="Times New Roman" w:hAnsi="Times New Roman" w:cs="Times New Roman"/>
          <w:bCs/>
          <w:sz w:val="28"/>
          <w:szCs w:val="28"/>
        </w:rPr>
        <w:t xml:space="preserve">Ребёнок начинает </w:t>
      </w:r>
      <w:r w:rsidRPr="00D90A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интересоваться окружающим его миром: людьми, то, как они взаимодействуют друг с другом, с объектами. </w:t>
      </w:r>
    </w:p>
    <w:p w:rsidR="00946303" w:rsidRPr="00946303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sz w:val="28"/>
          <w:szCs w:val="28"/>
        </w:rPr>
        <w:t>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оптимальной социализации детей раннего возраста.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>В адаптационный период произведения малого фольклора помогут при установлении контакта с ребенком</w:t>
      </w:r>
      <w:proofErr w:type="gramStart"/>
      <w:r w:rsidRPr="00D90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0A6D">
        <w:rPr>
          <w:rFonts w:ascii="Times New Roman" w:hAnsi="Times New Roman" w:cs="Times New Roman"/>
          <w:sz w:val="28"/>
          <w:szCs w:val="28"/>
        </w:rPr>
        <w:t xml:space="preserve"> </w:t>
      </w:r>
      <w:r w:rsidRPr="00D90A6D">
        <w:rPr>
          <w:rFonts w:ascii="Times New Roman" w:hAnsi="Times New Roman" w:cs="Times New Roman"/>
          <w:bCs/>
          <w:iCs/>
          <w:sz w:val="28"/>
          <w:szCs w:val="28"/>
        </w:rPr>
        <w:t>Засыпание  для малышей в этот период становится мучительным. Ничто не успокоит дитя лучше чем, колыбельная песня.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>Использование фольклора при организации таких сложных для малышей режимных моментов, как кормление, одевание, умывание, увлекает детей, помогает им сосредоточиться на определенной деятельности.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>Фольклор может служить могучим средством для ознакомления детей с окружающим</w:t>
      </w:r>
      <w:proofErr w:type="gramStart"/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0A6D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, прибаутки, загадки дают возможность формировать представления о животных и птицах, так как образы фольклорных произведений конкретны и содержательны. </w:t>
      </w:r>
      <w:proofErr w:type="spellStart"/>
      <w:r w:rsidRPr="00D90A6D">
        <w:rPr>
          <w:rFonts w:ascii="Times New Roman" w:hAnsi="Times New Roman" w:cs="Times New Roman"/>
          <w:bCs/>
          <w:iCs/>
          <w:sz w:val="28"/>
          <w:szCs w:val="28"/>
        </w:rPr>
        <w:t>Заклички</w:t>
      </w:r>
      <w:proofErr w:type="spellEnd"/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способствуют формированию интереса к наблюдению за объектами и явлениями природы</w:t>
      </w:r>
    </w:p>
    <w:p w:rsidR="00946303" w:rsidRPr="00946303" w:rsidRDefault="00946303" w:rsidP="00946303">
      <w:pPr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Детский фольклор дает нам возможность </w:t>
      </w:r>
      <w:r w:rsidRPr="00D90A6D">
        <w:rPr>
          <w:rFonts w:ascii="Times New Roman" w:hAnsi="Times New Roman" w:cs="Times New Roman"/>
          <w:iCs/>
          <w:sz w:val="28"/>
          <w:szCs w:val="28"/>
        </w:rPr>
        <w:t xml:space="preserve">уже на ранних этапах жизни ребенка приобщать его к народной поэзии.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A6D">
        <w:rPr>
          <w:rFonts w:ascii="Times New Roman" w:hAnsi="Times New Roman" w:cs="Times New Roman"/>
          <w:bCs/>
          <w:iCs/>
          <w:sz w:val="28"/>
          <w:szCs w:val="28"/>
        </w:rPr>
        <w:t>Сказка является носителем нравственных поучений, доступных детям в любом возрасте</w:t>
      </w:r>
    </w:p>
    <w:p w:rsidR="00946303" w:rsidRPr="00946303" w:rsidRDefault="00946303" w:rsidP="00946303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>Фольклор можно использовать, как средство обогащения словаря, развитие фонематического слуха, развития звуковой культуры речи детей. Звучность, ритмичность, напевность, занимательность привлекают детей, вызывают желание повторить, запомнить, имитировать движения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D90A6D">
        <w:rPr>
          <w:rFonts w:ascii="Times New Roman" w:hAnsi="Times New Roman" w:cs="Times New Roman"/>
          <w:bCs/>
          <w:iCs/>
          <w:sz w:val="28"/>
          <w:szCs w:val="28"/>
        </w:rPr>
        <w:t>Это в свою очередь, способствует развитию мелкой моторики, развитию разговорной речи, позволяет сделать речь детей эмоционально – выразительной.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 применение фольклора при организации продуктивной деятельности. Дети с удовольствием лепят, рисуют, сооружают постройки для героев из произведений малого фольклора. </w:t>
      </w:r>
    </w:p>
    <w:p w:rsidR="00946303" w:rsidRDefault="00946303" w:rsidP="00946303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Большие потенциальные возможности у произведений детского фольклора для организации двигательной активности. Это народные, хороводные игры, речевые подвижные игры в сопровождении </w:t>
      </w:r>
      <w:proofErr w:type="spellStart"/>
      <w:r w:rsidRPr="00D90A6D">
        <w:rPr>
          <w:rFonts w:ascii="Times New Roman" w:hAnsi="Times New Roman" w:cs="Times New Roman"/>
          <w:bCs/>
          <w:iCs/>
          <w:sz w:val="28"/>
          <w:szCs w:val="28"/>
        </w:rPr>
        <w:t>потешек</w:t>
      </w:r>
      <w:proofErr w:type="spellEnd"/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 и прибауток. Можно включать элементы фольклора в комплексы утренней гимнастики, </w:t>
      </w:r>
      <w:proofErr w:type="spellStart"/>
      <w:r w:rsidRPr="00D90A6D">
        <w:rPr>
          <w:rFonts w:ascii="Times New Roman" w:hAnsi="Times New Roman" w:cs="Times New Roman"/>
          <w:bCs/>
          <w:iCs/>
          <w:sz w:val="28"/>
          <w:szCs w:val="28"/>
        </w:rPr>
        <w:t>самомассажа</w:t>
      </w:r>
      <w:proofErr w:type="spellEnd"/>
      <w:r w:rsidRPr="00D90A6D">
        <w:rPr>
          <w:rFonts w:ascii="Times New Roman" w:hAnsi="Times New Roman" w:cs="Times New Roman"/>
          <w:bCs/>
          <w:iCs/>
          <w:sz w:val="28"/>
          <w:szCs w:val="28"/>
        </w:rPr>
        <w:t xml:space="preserve">, бодрящей гимнастики после сна. </w:t>
      </w:r>
    </w:p>
    <w:p w:rsidR="00477890" w:rsidRPr="00477890" w:rsidRDefault="00477890" w:rsidP="00477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789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 </w:t>
      </w:r>
      <w:proofErr w:type="gramStart"/>
      <w:r w:rsidRPr="00477890">
        <w:rPr>
          <w:rFonts w:ascii="Times New Roman" w:hAnsi="Times New Roman" w:cs="Times New Roman"/>
          <w:bCs/>
          <w:iCs/>
          <w:sz w:val="28"/>
          <w:szCs w:val="28"/>
        </w:rPr>
        <w:t>целенаправленном</w:t>
      </w:r>
      <w:proofErr w:type="gramEnd"/>
      <w:r w:rsidRPr="00477890">
        <w:rPr>
          <w:rFonts w:ascii="Times New Roman" w:hAnsi="Times New Roman" w:cs="Times New Roman"/>
          <w:bCs/>
          <w:iCs/>
          <w:sz w:val="28"/>
          <w:szCs w:val="28"/>
        </w:rPr>
        <w:t xml:space="preserve"> и систематическом ознакомлений детей с малыми фольклорными произведениями дети приобщаются к художественному наследию нашей культуры. Фольклор помогает детям овладеть различными видами деятельности: речевой, продуктивной, познавательной, игровой, двигательной. </w:t>
      </w:r>
    </w:p>
    <w:p w:rsidR="00946303" w:rsidRPr="00D90A6D" w:rsidRDefault="00946303" w:rsidP="009463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7493" w:rsidRDefault="00577493"/>
    <w:sectPr w:rsidR="00577493" w:rsidSect="005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03"/>
    <w:rsid w:val="00477890"/>
    <w:rsid w:val="00577493"/>
    <w:rsid w:val="0094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2015-10-27T16:02:00Z</dcterms:created>
  <dcterms:modified xsi:type="dcterms:W3CDTF">2015-10-27T16:18:00Z</dcterms:modified>
</cp:coreProperties>
</file>