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4C" w:rsidRPr="00760758" w:rsidRDefault="00D81D4C" w:rsidP="00D81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по лексической теме «Животные жарких стран»</w:t>
      </w:r>
    </w:p>
    <w:p w:rsidR="00D81D4C" w:rsidRPr="00D81D4C" w:rsidRDefault="00D81D4C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области</w:t>
      </w:r>
      <w:r w:rsidRPr="00D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познавательное, соц</w:t>
      </w:r>
      <w:r w:rsidR="00051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иально-коммуникативное, речевое, физическое, художественно-эстетическое развитие.</w:t>
      </w:r>
    </w:p>
    <w:p w:rsidR="00524238" w:rsidRPr="00524238" w:rsidRDefault="000515A5" w:rsidP="000515A5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92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D81D4C" w:rsidRPr="00992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81D4C" w:rsidRPr="0052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238" w:rsidRPr="00524238">
        <w:rPr>
          <w:rStyle w:val="c0"/>
          <w:rFonts w:ascii="Times New Roman" w:hAnsi="Times New Roman" w:cs="Times New Roman"/>
          <w:sz w:val="28"/>
          <w:szCs w:val="28"/>
        </w:rPr>
        <w:t>формирование целостной картины м</w:t>
      </w:r>
      <w:r w:rsidR="00524238">
        <w:rPr>
          <w:rStyle w:val="c0"/>
          <w:rFonts w:ascii="Times New Roman" w:hAnsi="Times New Roman" w:cs="Times New Roman"/>
          <w:sz w:val="28"/>
          <w:szCs w:val="28"/>
        </w:rPr>
        <w:t>ира, расширение кругозора детей.</w:t>
      </w:r>
    </w:p>
    <w:p w:rsidR="00D81D4C" w:rsidRPr="00992B96" w:rsidRDefault="00D81D4C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D81D4C" w:rsidRPr="00760758" w:rsidRDefault="00D81D4C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потребность в приобретении новых знаний о животных;</w:t>
      </w:r>
    </w:p>
    <w:p w:rsidR="00D81D4C" w:rsidRPr="00760758" w:rsidRDefault="00D81D4C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Формировать умения узнавать новую информацию; </w:t>
      </w:r>
    </w:p>
    <w:p w:rsidR="00D81D4C" w:rsidRPr="00760758" w:rsidRDefault="00D81D4C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Определять значение животных жарких стран для экосистемы. </w:t>
      </w:r>
    </w:p>
    <w:p w:rsidR="00D81D4C" w:rsidRPr="00760758" w:rsidRDefault="00D81D4C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Называть и описывать характерные особенности животных. </w:t>
      </w:r>
    </w:p>
    <w:p w:rsidR="00D81D4C" w:rsidRPr="00760758" w:rsidRDefault="00D81D4C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Учить находить отличия и сходства среди животного мира жарких стран</w:t>
      </w:r>
    </w:p>
    <w:p w:rsidR="00D81D4C" w:rsidRPr="00760758" w:rsidRDefault="00D81D4C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Воспитывать умение слушать друг друга, задавать вопросы по теме. </w:t>
      </w:r>
    </w:p>
    <w:p w:rsidR="00545627" w:rsidRPr="00760758" w:rsidRDefault="00D81D4C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работы</w:t>
      </w:r>
      <w:r w:rsidR="0005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беседы, </w:t>
      </w:r>
      <w:r w:rsidRPr="00D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</w:t>
      </w:r>
      <w:r w:rsidR="00545627"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</w:t>
      </w:r>
      <w:r w:rsidR="0005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вернисаж детских работ, книжная выставка</w:t>
      </w:r>
      <w:r w:rsidRPr="00D81D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сюжетно-ролевые игры, дидактические игры, просмотры видеофильмов и мультфильмов, чтение художественной литератур</w:t>
      </w:r>
      <w:r w:rsidR="00545627"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заучивание стихов и загадок.</w:t>
      </w:r>
    </w:p>
    <w:p w:rsidR="00545627" w:rsidRPr="00760758" w:rsidRDefault="00545627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 деятельность</w:t>
      </w: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>:  рассказы детей о животных, оформление выставки: «Путешествие по Африке»,</w:t>
      </w:r>
      <w:r w:rsidR="00D81D4C" w:rsidRPr="00D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дидактической </w:t>
      </w: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«Найди свою маму</w:t>
      </w:r>
      <w:r w:rsidR="00D81D4C" w:rsidRPr="00D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5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стишков, </w:t>
      </w:r>
      <w:proofErr w:type="spellStart"/>
      <w:r w:rsidR="000515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загадок,</w:t>
      </w:r>
      <w:r w:rsidR="00D81D4C" w:rsidRPr="00D81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</w:t>
      </w:r>
      <w:proofErr w:type="spellEnd"/>
      <w:r w:rsidR="00D81D4C" w:rsidRPr="00D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пальчиковых игр</w:t>
      </w: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5A5" w:rsidRDefault="00545627" w:rsidP="003351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545627" w:rsidRPr="000515A5" w:rsidRDefault="000515A5" w:rsidP="003351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81D4C" w:rsidRPr="0005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бразовательная деятельность по </w:t>
      </w:r>
      <w:r w:rsidR="00BA4671" w:rsidRPr="0005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45627" w:rsidRPr="0005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ознавательному развитию.</w:t>
      </w:r>
    </w:p>
    <w:p w:rsidR="00447483" w:rsidRPr="00F41BCF" w:rsidRDefault="009B3FAE" w:rsidP="004474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Беседы: </w:t>
      </w:r>
      <w:r w:rsidR="00BA4671"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Африка?</w:t>
      </w:r>
      <w:r w:rsidR="00447483" w:rsidRPr="00F41BCF">
        <w:rPr>
          <w:rFonts w:ascii="Times New Roman" w:eastAsia="Times New Roman" w:hAnsi="Times New Roman"/>
          <w:sz w:val="28"/>
          <w:szCs w:val="28"/>
          <w:lang w:eastAsia="ru-RU"/>
        </w:rPr>
        <w:t>«Какие животные живут в жарких странах?»</w:t>
      </w:r>
    </w:p>
    <w:p w:rsidR="00447483" w:rsidRDefault="00447483" w:rsidP="004474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BCF">
        <w:rPr>
          <w:rFonts w:ascii="Times New Roman" w:eastAsia="Times New Roman" w:hAnsi="Times New Roman"/>
          <w:sz w:val="28"/>
          <w:szCs w:val="28"/>
          <w:lang w:eastAsia="ru-RU"/>
        </w:rPr>
        <w:t>«Забавные истории о добрых животных»</w:t>
      </w:r>
    </w:p>
    <w:p w:rsidR="009B3FAE" w:rsidRDefault="000515A5" w:rsidP="009B3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проблемных ситуаций:</w:t>
      </w:r>
      <w:r w:rsidRPr="0005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•Почему в наших лесах не водятся тигры и львы?</w:t>
      </w: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•Как спасаются животные от врагов?</w:t>
      </w: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•Как помочь исчезающим животным?</w:t>
      </w: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1D4C" w:rsidRPr="009B3FAE" w:rsidRDefault="00D81D4C" w:rsidP="009B3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окру</w:t>
      </w:r>
      <w:r w:rsidR="00BA4671"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жающим с применением ИКТ  «Животные жарких стран</w:t>
      </w:r>
      <w:r w:rsidRPr="00D81D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2568" w:rsidRDefault="00612568" w:rsidP="00612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формирование  представлений </w:t>
      </w:r>
      <w:r w:rsidRPr="0026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животных жарких стран: внешний вид, характерные особенности;</w:t>
      </w:r>
      <w:r w:rsidR="00FC1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r w:rsidRPr="0026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</w:t>
      </w:r>
      <w:r w:rsidR="00FC12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0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C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любови</w:t>
      </w:r>
      <w:r w:rsidRPr="0026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животным. </w:t>
      </w:r>
    </w:p>
    <w:p w:rsidR="009B3FAE" w:rsidRPr="000515A5" w:rsidRDefault="009B3FAE" w:rsidP="009B3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деятельность по </w:t>
      </w:r>
      <w:r w:rsidR="003B0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речевому</w:t>
      </w:r>
      <w:r w:rsidRPr="0005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развитию.</w:t>
      </w:r>
    </w:p>
    <w:p w:rsidR="009B3FAE" w:rsidRPr="009B3FAE" w:rsidRDefault="00D81D4C" w:rsidP="009B3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речи.</w:t>
      </w:r>
      <w:r w:rsidR="009B3FAE" w:rsidRPr="009B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Пересказ рассказов </w:t>
      </w:r>
      <w:proofErr w:type="spellStart"/>
      <w:r w:rsidR="009B3FAE" w:rsidRPr="009B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Е.Чарушина</w:t>
      </w:r>
      <w:proofErr w:type="spellEnd"/>
      <w:r w:rsidR="009B3FAE" w:rsidRPr="009B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близких к тексту «Кто как живёт. Слон. Мартышки».</w:t>
      </w:r>
    </w:p>
    <w:p w:rsidR="009B3FAE" w:rsidRDefault="009B3FAE" w:rsidP="009B3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B3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</w:t>
      </w:r>
      <w:proofErr w:type="gramStart"/>
      <w:r w:rsidRPr="009B3F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9B3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9B3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оррекционно-образовательная:</w:t>
      </w:r>
      <w:r w:rsidRPr="009B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выразительно пересказывать тексты близко к образцу, без помощи вопросов.</w:t>
      </w:r>
    </w:p>
    <w:p w:rsidR="009B3FAE" w:rsidRPr="009B3FAE" w:rsidRDefault="009B3FAE" w:rsidP="009B3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B3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Коррекционно-развивающие:</w:t>
      </w:r>
      <w:r w:rsidRPr="009B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подборе прилагательных к существительным по теме; учить составлять загадки о животных; развивать внимание, память, логическое мышление.</w:t>
      </w:r>
    </w:p>
    <w:p w:rsidR="009B3FAE" w:rsidRPr="009B3FAE" w:rsidRDefault="009B3FAE" w:rsidP="009B3FA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3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Коррекционно-воспитателъная</w:t>
      </w:r>
      <w:proofErr w:type="spellEnd"/>
      <w:r w:rsidRPr="009B3F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9B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детей правильное поведение по отношению к животным.</w:t>
      </w:r>
    </w:p>
    <w:p w:rsidR="009B3FAE" w:rsidRDefault="009B3FAE" w:rsidP="004E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301" w:rsidRPr="004E2301" w:rsidRDefault="00D81D4C" w:rsidP="004E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</w:t>
      </w:r>
      <w:r w:rsidR="000515A5" w:rsidRPr="009B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художественной литературы</w:t>
      </w:r>
      <w:r w:rsidR="00BA4671" w:rsidRPr="009B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A4671"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Киплинг «Слоненок», К. Чуковский «Доктор Айболит», </w:t>
      </w:r>
      <w:proofErr w:type="spellStart"/>
      <w:r w:rsidR="00133793"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>Е.Чарушин</w:t>
      </w:r>
      <w:proofErr w:type="spellEnd"/>
      <w:r w:rsidR="004E2301" w:rsidRPr="004E2301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Слон»</w:t>
      </w:r>
      <w:r w:rsidR="004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«Мартышки»,  Л. Толстой « Лев и собачка», Л. </w:t>
      </w:r>
      <w:proofErr w:type="spellStart"/>
      <w:r w:rsidR="004E2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Рожковский</w:t>
      </w:r>
      <w:proofErr w:type="spellEnd"/>
      <w:r w:rsidR="004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В </w:t>
      </w:r>
      <w:proofErr w:type="spellStart"/>
      <w:r w:rsidR="004E2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зверинице</w:t>
      </w:r>
      <w:proofErr w:type="spellEnd"/>
      <w:r w:rsidR="004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E2301" w:rsidRPr="004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="004E2301" w:rsidRPr="004E2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Рожковский</w:t>
      </w:r>
      <w:proofErr w:type="spellEnd"/>
      <w:r w:rsidR="004E2301" w:rsidRPr="004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крокодила».</w:t>
      </w:r>
    </w:p>
    <w:p w:rsidR="00133793" w:rsidRDefault="004E2301" w:rsidP="004E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Степанов «Тигр»,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«Крокодил», </w:t>
      </w:r>
      <w:r w:rsidRPr="004E2301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Москви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«Что случилось с крокодилом», </w:t>
      </w:r>
      <w:r w:rsidRPr="004E2301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 «Верблюжонок и ослик», </w:t>
      </w:r>
      <w:r w:rsidRPr="004E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Куприн «Слон» </w:t>
      </w:r>
    </w:p>
    <w:p w:rsidR="009B3FAE" w:rsidRDefault="009B3FAE" w:rsidP="004E2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FAE" w:rsidRPr="00760758" w:rsidRDefault="009B3FAE" w:rsidP="009B3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игры:</w:t>
      </w: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«Зоопарк», «Цирк»</w:t>
      </w:r>
    </w:p>
    <w:p w:rsidR="009B3FAE" w:rsidRPr="009B3FAE" w:rsidRDefault="009B3FAE" w:rsidP="009B3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3FAE">
        <w:rPr>
          <w:rFonts w:ascii="Times New Roman" w:hAnsi="Times New Roman" w:cs="Times New Roman"/>
          <w:sz w:val="28"/>
          <w:szCs w:val="28"/>
          <w:lang w:eastAsia="ru-RU"/>
        </w:rPr>
        <w:t xml:space="preserve">Заучивание стишков: «Бегемот» С.Васильевой,  Б. </w:t>
      </w:r>
      <w:proofErr w:type="spellStart"/>
      <w:r w:rsidRPr="009B3FAE">
        <w:rPr>
          <w:rFonts w:ascii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9B3FAE">
        <w:rPr>
          <w:rFonts w:ascii="Times New Roman" w:hAnsi="Times New Roman" w:cs="Times New Roman"/>
          <w:sz w:val="28"/>
          <w:szCs w:val="28"/>
          <w:lang w:eastAsia="ru-RU"/>
        </w:rPr>
        <w:t xml:space="preserve"> «Жираф».</w:t>
      </w:r>
    </w:p>
    <w:p w:rsidR="009B3FAE" w:rsidRPr="009B3FAE" w:rsidRDefault="009B3FAE" w:rsidP="009B3F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3FAE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B3FAE">
        <w:rPr>
          <w:rFonts w:ascii="Times New Roman" w:hAnsi="Times New Roman" w:cs="Times New Roman"/>
          <w:sz w:val="28"/>
          <w:szCs w:val="28"/>
          <w:lang w:eastAsia="ru-RU"/>
        </w:rPr>
        <w:t>Баруздин</w:t>
      </w:r>
      <w:proofErr w:type="spellEnd"/>
      <w:r w:rsidRPr="009B3FAE">
        <w:rPr>
          <w:rFonts w:ascii="Times New Roman" w:hAnsi="Times New Roman" w:cs="Times New Roman"/>
          <w:sz w:val="28"/>
          <w:szCs w:val="28"/>
          <w:lang w:eastAsia="ru-RU"/>
        </w:rPr>
        <w:t xml:space="preserve"> «Верблюд», загадок про слона, зебру, крокодила и др.</w:t>
      </w:r>
    </w:p>
    <w:p w:rsidR="009B3FAE" w:rsidRPr="00760758" w:rsidRDefault="009B3FAE" w:rsidP="009B3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игры: </w:t>
      </w: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«Угадай, кто это? », «Четвертый лишний»,  «Кто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питается? », «Мой ребенок», «Найди отличия»</w:t>
      </w:r>
    </w:p>
    <w:p w:rsidR="00D81D4C" w:rsidRPr="00D81D4C" w:rsidRDefault="00D81D4C" w:rsidP="003B05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Художественно-творческая деятельность детей (рисование, лепка, аппликация, музыка, конструирование)</w:t>
      </w:r>
    </w:p>
    <w:p w:rsidR="00612568" w:rsidRPr="00612568" w:rsidRDefault="00612568" w:rsidP="00612568">
      <w:pPr>
        <w:ind w:left="-284"/>
        <w:rPr>
          <w:b/>
          <w:sz w:val="24"/>
          <w:szCs w:val="24"/>
        </w:rPr>
      </w:pPr>
      <w:r w:rsidRPr="0061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A4671" w:rsidRPr="0061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«Жираф</w:t>
      </w:r>
      <w:r w:rsidR="00D81D4C" w:rsidRPr="0061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2568" w:rsidRPr="00612568" w:rsidRDefault="00612568" w:rsidP="00612568">
      <w:pPr>
        <w:rPr>
          <w:sz w:val="24"/>
          <w:szCs w:val="24"/>
        </w:rPr>
      </w:pPr>
      <w:r w:rsidRPr="00612568">
        <w:rPr>
          <w:rFonts w:ascii="Times New Roman" w:hAnsi="Times New Roman" w:cs="Times New Roman"/>
          <w:sz w:val="28"/>
          <w:szCs w:val="28"/>
        </w:rPr>
        <w:t>Цель: учить изображать жирафа, передавая части его тела;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12568">
        <w:rPr>
          <w:rFonts w:ascii="Times New Roman" w:hAnsi="Times New Roman" w:cs="Times New Roman"/>
          <w:sz w:val="28"/>
          <w:szCs w:val="28"/>
        </w:rPr>
        <w:t>азвить умение использовать различные художественно-изобразительные материалы: гуашь, карандаши, фломастеры для большей выразительности и более точного воплощения замысла;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2568">
        <w:rPr>
          <w:rFonts w:ascii="Times New Roman" w:hAnsi="Times New Roman" w:cs="Times New Roman"/>
          <w:sz w:val="28"/>
          <w:szCs w:val="28"/>
        </w:rPr>
        <w:t xml:space="preserve">оощрять самостоятельное  детское творчество и </w:t>
      </w:r>
      <w:r w:rsidRPr="00612568">
        <w:rPr>
          <w:rFonts w:ascii="Times New Roman" w:hAnsi="Times New Roman" w:cs="Times New Roman"/>
          <w:sz w:val="28"/>
          <w:szCs w:val="28"/>
        </w:rPr>
        <w:lastRenderedPageBreak/>
        <w:t>фантазию, инициативу, способность вносить дополнения, соответствующие заданной теме.</w:t>
      </w:r>
    </w:p>
    <w:p w:rsidR="00D6494A" w:rsidRPr="00D6494A" w:rsidRDefault="00D81D4C" w:rsidP="00D649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494A">
        <w:rPr>
          <w:rFonts w:ascii="Times New Roman" w:hAnsi="Times New Roman" w:cs="Times New Roman"/>
          <w:b/>
          <w:sz w:val="28"/>
          <w:szCs w:val="28"/>
          <w:lang w:eastAsia="ru-RU"/>
        </w:rPr>
        <w:t>Ле</w:t>
      </w:r>
      <w:r w:rsidR="00BA4671" w:rsidRPr="00D6494A">
        <w:rPr>
          <w:rFonts w:ascii="Times New Roman" w:hAnsi="Times New Roman" w:cs="Times New Roman"/>
          <w:b/>
          <w:sz w:val="28"/>
          <w:szCs w:val="28"/>
          <w:lang w:eastAsia="ru-RU"/>
        </w:rPr>
        <w:t>пка</w:t>
      </w:r>
      <w:r w:rsidR="00447483" w:rsidRPr="00D649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сочетании с природным материалом</w:t>
      </w:r>
      <w:r w:rsidR="00BA4671" w:rsidRPr="00D649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47483" w:rsidRPr="00D6494A">
        <w:rPr>
          <w:rFonts w:ascii="Times New Roman" w:hAnsi="Times New Roman" w:cs="Times New Roman"/>
          <w:b/>
          <w:sz w:val="28"/>
          <w:szCs w:val="28"/>
          <w:lang w:eastAsia="ru-RU"/>
        </w:rPr>
        <w:t>Черепашка</w:t>
      </w:r>
      <w:r w:rsidRPr="00D6494A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612568" w:rsidRDefault="00612568" w:rsidP="004E2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94A" w:rsidRPr="00D6494A" w:rsidRDefault="00D6494A" w:rsidP="004E2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494A">
        <w:rPr>
          <w:rFonts w:ascii="Times New Roman" w:hAnsi="Times New Roman" w:cs="Times New Roman"/>
          <w:sz w:val="28"/>
          <w:szCs w:val="28"/>
          <w:lang w:eastAsia="ru-RU"/>
        </w:rPr>
        <w:t xml:space="preserve">Цель: продолжить учить детей сочетать в поделке природный материал с пластилином. Учить наносить пластилин на округлый предмет. Учить </w:t>
      </w:r>
      <w:proofErr w:type="gramStart"/>
      <w:r w:rsidRPr="00D6494A">
        <w:rPr>
          <w:rFonts w:ascii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D6494A">
        <w:rPr>
          <w:rFonts w:ascii="Times New Roman" w:hAnsi="Times New Roman" w:cs="Times New Roman"/>
          <w:sz w:val="28"/>
          <w:szCs w:val="28"/>
          <w:lang w:eastAsia="ru-RU"/>
        </w:rPr>
        <w:t xml:space="preserve"> доводить изделие до задуманного образа; придавать образу выразительность.</w:t>
      </w:r>
    </w:p>
    <w:p w:rsidR="004E2301" w:rsidRDefault="004E2301" w:rsidP="004E230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2301" w:rsidRPr="004E2301" w:rsidRDefault="00BA4671" w:rsidP="004E230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301">
        <w:rPr>
          <w:rFonts w:ascii="Times New Roman" w:hAnsi="Times New Roman" w:cs="Times New Roman"/>
          <w:b/>
          <w:sz w:val="28"/>
          <w:szCs w:val="28"/>
          <w:lang w:eastAsia="ru-RU"/>
        </w:rPr>
        <w:t>Аппликация «Обезьянка – Символ года</w:t>
      </w:r>
      <w:r w:rsidR="00D81D4C" w:rsidRPr="004E230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12568" w:rsidRDefault="00612568" w:rsidP="004E2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301" w:rsidRPr="004E2301" w:rsidRDefault="004E2301" w:rsidP="004E23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2301">
        <w:rPr>
          <w:rFonts w:ascii="Times New Roman" w:hAnsi="Times New Roman" w:cs="Times New Roman"/>
          <w:sz w:val="28"/>
          <w:szCs w:val="28"/>
        </w:rPr>
        <w:t>Цель: учить детей передавать в аппликации образ обезьяны, вырезая детали по контуру; составлять изображение из частей  и наклеивать его в определённой последовательности;</w:t>
      </w:r>
    </w:p>
    <w:p w:rsidR="004E2301" w:rsidRDefault="004E2301" w:rsidP="004E2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751C">
        <w:rPr>
          <w:rFonts w:ascii="Times New Roman" w:hAnsi="Times New Roman" w:cs="Times New Roman"/>
          <w:sz w:val="28"/>
          <w:szCs w:val="28"/>
        </w:rPr>
        <w:t>развивать  творческие способности детей,  умение понимать и ценить красот</w:t>
      </w:r>
      <w:r>
        <w:rPr>
          <w:rFonts w:ascii="Times New Roman" w:hAnsi="Times New Roman" w:cs="Times New Roman"/>
          <w:sz w:val="28"/>
          <w:szCs w:val="28"/>
        </w:rPr>
        <w:t>у и богатство окружающего мира;</w:t>
      </w:r>
    </w:p>
    <w:p w:rsidR="004E2301" w:rsidRPr="004E2301" w:rsidRDefault="004E2301" w:rsidP="004E2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751C">
        <w:rPr>
          <w:rFonts w:ascii="Times New Roman" w:hAnsi="Times New Roman" w:cs="Times New Roman"/>
          <w:sz w:val="28"/>
          <w:szCs w:val="28"/>
        </w:rPr>
        <w:t xml:space="preserve"> воспитывать любовь к животным.</w:t>
      </w:r>
    </w:p>
    <w:p w:rsidR="004E2301" w:rsidRDefault="004E2301" w:rsidP="004E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301" w:rsidRPr="004E2301" w:rsidRDefault="004A54E2" w:rsidP="004E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 из бумаги «Лев – царь зверей</w:t>
      </w:r>
      <w:r w:rsidR="00D81D4C" w:rsidRPr="004E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E2301" w:rsidRPr="004E2301" w:rsidRDefault="004E2301" w:rsidP="004E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ль: у</w:t>
      </w:r>
      <w:r w:rsidRPr="004E23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делать цилиндр из бумаги. Обучать умению преобразовывать цилиндр в другой предмет; дополнять работу оригинальными идеями</w:t>
      </w:r>
    </w:p>
    <w:p w:rsidR="000515A5" w:rsidRDefault="00D81D4C" w:rsidP="0005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</w:t>
      </w:r>
      <w:r w:rsidR="00760758"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Прослушивание детских песен: «Про львов», «Песенка о жирафе», « Помогите бегемоту», « Розовый слон»;</w:t>
      </w:r>
      <w:r w:rsidR="00760758"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1D4C" w:rsidRPr="000515A5" w:rsidRDefault="00D81D4C" w:rsidP="003351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 воспитателя и детей</w:t>
      </w:r>
    </w:p>
    <w:p w:rsidR="00133793" w:rsidRPr="00992B96" w:rsidRDefault="004A54E2" w:rsidP="0098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9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«Зоопарк»</w:t>
      </w:r>
      <w:r w:rsidR="00E62F05" w:rsidRPr="0099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793" w:rsidRPr="00992B96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«Цирк»</w:t>
      </w:r>
    </w:p>
    <w:p w:rsidR="00447483" w:rsidRPr="00992B96" w:rsidRDefault="00760758" w:rsidP="004474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стишков: </w:t>
      </w:r>
      <w:r w:rsidR="00133793" w:rsidRPr="00992B9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«Бегемот» С.Васильевой,</w:t>
      </w:r>
      <w:r w:rsidR="0099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483" w:rsidRPr="00992B96"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  <w:proofErr w:type="spellStart"/>
      <w:r w:rsidR="00447483" w:rsidRPr="00992B96">
        <w:rPr>
          <w:rFonts w:ascii="Times New Roman" w:eastAsia="Times New Roman" w:hAnsi="Times New Roman"/>
          <w:sz w:val="28"/>
          <w:szCs w:val="28"/>
          <w:lang w:eastAsia="ru-RU"/>
        </w:rPr>
        <w:t>Заходер</w:t>
      </w:r>
      <w:proofErr w:type="spellEnd"/>
      <w:r w:rsidR="00447483" w:rsidRPr="00992B96">
        <w:rPr>
          <w:rFonts w:ascii="Times New Roman" w:eastAsia="Times New Roman" w:hAnsi="Times New Roman"/>
          <w:sz w:val="28"/>
          <w:szCs w:val="28"/>
          <w:lang w:eastAsia="ru-RU"/>
        </w:rPr>
        <w:t xml:space="preserve"> «Жираф».</w:t>
      </w:r>
    </w:p>
    <w:p w:rsidR="00D81D4C" w:rsidRPr="00D81D4C" w:rsidRDefault="00447483" w:rsidP="00447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96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992B96">
        <w:rPr>
          <w:rFonts w:ascii="Times New Roman" w:eastAsia="Times New Roman" w:hAnsi="Times New Roman"/>
          <w:sz w:val="28"/>
          <w:szCs w:val="28"/>
          <w:lang w:eastAsia="ru-RU"/>
        </w:rPr>
        <w:t>Баруздин</w:t>
      </w:r>
      <w:proofErr w:type="spellEnd"/>
      <w:r w:rsidRPr="00992B96">
        <w:rPr>
          <w:rFonts w:ascii="Times New Roman" w:eastAsia="Times New Roman" w:hAnsi="Times New Roman"/>
          <w:sz w:val="28"/>
          <w:szCs w:val="28"/>
          <w:lang w:eastAsia="ru-RU"/>
        </w:rPr>
        <w:t xml:space="preserve"> «Верблюд», </w:t>
      </w:r>
      <w:r w:rsidR="00E62F05" w:rsidRPr="00992B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загадок</w:t>
      </w:r>
      <w:r w:rsidR="00760758" w:rsidRPr="0099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слона, зебру, крокодила и др</w:t>
      </w:r>
      <w:r w:rsidR="00E62F05" w:rsidRPr="00992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7CD" w:rsidRPr="00A137CD" w:rsidRDefault="00D81D4C" w:rsidP="0098174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81D4C">
        <w:rPr>
          <w:rFonts w:ascii="Times New Roman" w:hAnsi="Times New Roman"/>
          <w:sz w:val="28"/>
          <w:szCs w:val="28"/>
          <w:lang w:eastAsia="ru-RU"/>
        </w:rPr>
        <w:t>Пальчиковая гимнастика</w:t>
      </w:r>
      <w:r w:rsidR="00E62F05" w:rsidRPr="00760758">
        <w:rPr>
          <w:rFonts w:ascii="Times New Roman" w:hAnsi="Times New Roman"/>
          <w:sz w:val="28"/>
          <w:szCs w:val="28"/>
          <w:lang w:eastAsia="ru-RU"/>
        </w:rPr>
        <w:t>: «Я по Африке гулял»</w:t>
      </w:r>
      <w:r w:rsidR="00A137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37CD">
        <w:rPr>
          <w:rFonts w:ascii="Times New Roman" w:hAnsi="Times New Roman"/>
          <w:sz w:val="28"/>
          <w:szCs w:val="28"/>
        </w:rPr>
        <w:t>«В жарких странах»</w:t>
      </w:r>
    </w:p>
    <w:p w:rsidR="00760758" w:rsidRPr="00760758" w:rsidRDefault="00760758" w:rsidP="009817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075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60758">
        <w:rPr>
          <w:rFonts w:ascii="Times New Roman" w:hAnsi="Times New Roman" w:cs="Times New Roman"/>
          <w:sz w:val="28"/>
          <w:szCs w:val="28"/>
        </w:rPr>
        <w:t xml:space="preserve"> «Саванна»</w:t>
      </w:r>
      <w:r>
        <w:rPr>
          <w:rFonts w:ascii="Times New Roman" w:hAnsi="Times New Roman" w:cs="Times New Roman"/>
          <w:sz w:val="28"/>
          <w:szCs w:val="28"/>
        </w:rPr>
        <w:t>, «Обезьянки».</w:t>
      </w:r>
    </w:p>
    <w:p w:rsidR="00E62F05" w:rsidRPr="00760758" w:rsidRDefault="00B22791" w:rsidP="009817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Подвижные</w:t>
      </w:r>
      <w:r w:rsidR="00E62F05" w:rsidRPr="00760758">
        <w:rPr>
          <w:rFonts w:ascii="Times New Roman" w:hAnsi="Times New Roman" w:cs="Times New Roman"/>
          <w:sz w:val="28"/>
          <w:szCs w:val="28"/>
          <w:lang w:eastAsia="ru-RU"/>
        </w:rPr>
        <w:t xml:space="preserve"> игры: </w:t>
      </w:r>
      <w:proofErr w:type="gramStart"/>
      <w:r w:rsidR="004A54E2" w:rsidRPr="00760758">
        <w:rPr>
          <w:rFonts w:ascii="Times New Roman" w:hAnsi="Times New Roman" w:cs="Times New Roman"/>
          <w:sz w:val="28"/>
          <w:szCs w:val="28"/>
          <w:lang w:eastAsia="ru-RU"/>
        </w:rPr>
        <w:t>«Ловля обезьянок»;</w:t>
      </w:r>
      <w:r w:rsidR="00E62F05" w:rsidRPr="00760758">
        <w:rPr>
          <w:rFonts w:ascii="Times New Roman" w:hAnsi="Times New Roman" w:cs="Times New Roman"/>
          <w:sz w:val="28"/>
          <w:szCs w:val="28"/>
          <w:lang w:eastAsia="ru-RU"/>
        </w:rPr>
        <w:t xml:space="preserve"> «Изобрази» (изображение мимикой, </w:t>
      </w:r>
      <w:proofErr w:type="gramEnd"/>
    </w:p>
    <w:p w:rsidR="00E62F05" w:rsidRPr="00760758" w:rsidRDefault="00E62F05" w:rsidP="000515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0758">
        <w:rPr>
          <w:rFonts w:ascii="Times New Roman" w:hAnsi="Times New Roman" w:cs="Times New Roman"/>
          <w:sz w:val="28"/>
          <w:szCs w:val="28"/>
          <w:lang w:eastAsia="ru-RU"/>
        </w:rPr>
        <w:t>пластикой какого-либо животного)</w:t>
      </w:r>
    </w:p>
    <w:p w:rsidR="00E62F05" w:rsidRPr="00760758" w:rsidRDefault="00D81D4C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игры: </w:t>
      </w:r>
      <w:r w:rsidR="00E62F05" w:rsidRPr="0099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«Угадай, кто это? », «Четвертый лишний»,  «Кто</w:t>
      </w:r>
      <w:r w:rsidR="00B22791" w:rsidRPr="00992B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F05" w:rsidRPr="0099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питается? », «Мой ребенок», «Найди отличия»</w:t>
      </w:r>
    </w:p>
    <w:p w:rsidR="00E62F05" w:rsidRPr="00760758" w:rsidRDefault="00E62F05" w:rsidP="003351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Самостоятельная деятельность в условиях развивающей среды</w:t>
      </w:r>
    </w:p>
    <w:p w:rsidR="00E62F05" w:rsidRPr="00760758" w:rsidRDefault="00E62F05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книг, энциклопедий</w:t>
      </w:r>
    </w:p>
    <w:p w:rsidR="00E62F05" w:rsidRPr="00760758" w:rsidRDefault="00E62F05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Сюжетно-ролевые, строительные, дидактические, подвижные игры</w:t>
      </w:r>
    </w:p>
    <w:p w:rsidR="00E62F05" w:rsidRPr="00760758" w:rsidRDefault="00E62F05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="00981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 с трафаретами, раскрасками.</w:t>
      </w:r>
    </w:p>
    <w:p w:rsidR="00D81D4C" w:rsidRPr="00D81D4C" w:rsidRDefault="00D81D4C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Взаимодействие с семьёй </w:t>
      </w:r>
    </w:p>
    <w:p w:rsidR="004A54E2" w:rsidRPr="00760758" w:rsidRDefault="004A54E2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Стендовая информация: рекомендации по лексической теме «Животные жарких стран»,  д</w:t>
      </w:r>
      <w:r w:rsidR="00D81D4C" w:rsidRPr="00D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омашние задания: </w:t>
      </w: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стихов, загадок о животных, </w:t>
      </w:r>
      <w:r w:rsidR="00D81D4C" w:rsidRPr="00D8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просмотры </w:t>
      </w:r>
      <w:r w:rsidRPr="0076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мультфильмов по теме. </w:t>
      </w:r>
    </w:p>
    <w:p w:rsidR="00D81D4C" w:rsidRPr="00992B96" w:rsidRDefault="00D81D4C" w:rsidP="00051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 w:rsidRPr="00992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62F05" w:rsidRPr="00992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B96" w:rsidRPr="00992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макета «Зоопарк»</w:t>
      </w:r>
    </w:p>
    <w:p w:rsidR="00EE3FA3" w:rsidRPr="003B050F" w:rsidRDefault="00142140" w:rsidP="000515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50F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  <w:bookmarkStart w:id="0" w:name="_GoBack"/>
      <w:bookmarkEnd w:id="0"/>
    </w:p>
    <w:p w:rsidR="00142140" w:rsidRPr="00142140" w:rsidRDefault="00142140" w:rsidP="00142140">
      <w:pPr>
        <w:rPr>
          <w:rFonts w:ascii="Times New Roman" w:hAnsi="Times New Roman" w:cs="Times New Roman"/>
          <w:sz w:val="28"/>
          <w:szCs w:val="28"/>
        </w:rPr>
      </w:pPr>
      <w:r w:rsidRPr="00142140">
        <w:rPr>
          <w:rFonts w:ascii="Times New Roman" w:hAnsi="Times New Roman" w:cs="Times New Roman"/>
          <w:sz w:val="28"/>
          <w:szCs w:val="28"/>
        </w:rPr>
        <w:t xml:space="preserve">Энциклопедия животных. Издательство </w:t>
      </w:r>
      <w:proofErr w:type="spellStart"/>
      <w:r w:rsidRPr="0014214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42140">
        <w:rPr>
          <w:rFonts w:ascii="Times New Roman" w:hAnsi="Times New Roman" w:cs="Times New Roman"/>
          <w:sz w:val="28"/>
          <w:szCs w:val="28"/>
        </w:rPr>
        <w:t>, 2007г</w:t>
      </w:r>
    </w:p>
    <w:p w:rsidR="00142140" w:rsidRPr="00142140" w:rsidRDefault="00142140" w:rsidP="00142140">
      <w:pPr>
        <w:rPr>
          <w:rFonts w:ascii="Times New Roman" w:hAnsi="Times New Roman" w:cs="Times New Roman"/>
          <w:sz w:val="28"/>
          <w:szCs w:val="28"/>
        </w:rPr>
      </w:pPr>
      <w:r w:rsidRPr="00142140">
        <w:rPr>
          <w:rFonts w:ascii="Times New Roman" w:hAnsi="Times New Roman" w:cs="Times New Roman"/>
          <w:sz w:val="28"/>
          <w:szCs w:val="28"/>
        </w:rPr>
        <w:t>Атлас-определитель  «От земли до неба» А.А.Плешакова.</w:t>
      </w:r>
    </w:p>
    <w:p w:rsidR="00142140" w:rsidRPr="00142140" w:rsidRDefault="00142140" w:rsidP="00142140">
      <w:pPr>
        <w:rPr>
          <w:rFonts w:ascii="Times New Roman" w:hAnsi="Times New Roman" w:cs="Times New Roman"/>
          <w:sz w:val="28"/>
          <w:szCs w:val="28"/>
        </w:rPr>
      </w:pPr>
      <w:r w:rsidRPr="00142140">
        <w:rPr>
          <w:rFonts w:ascii="Times New Roman" w:hAnsi="Times New Roman" w:cs="Times New Roman"/>
          <w:sz w:val="28"/>
          <w:szCs w:val="28"/>
        </w:rPr>
        <w:t xml:space="preserve">« Расскажите детям о </w:t>
      </w:r>
      <w:r w:rsidRPr="00B22791">
        <w:rPr>
          <w:rFonts w:ascii="Times New Roman" w:hAnsi="Times New Roman" w:cs="Times New Roman"/>
          <w:bCs/>
          <w:sz w:val="28"/>
          <w:szCs w:val="28"/>
        </w:rPr>
        <w:t>животныхжаркихстран</w:t>
      </w:r>
      <w:r w:rsidRPr="0014214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42140">
        <w:rPr>
          <w:rFonts w:ascii="Times New Roman" w:hAnsi="Times New Roman" w:cs="Times New Roman"/>
          <w:sz w:val="28"/>
          <w:szCs w:val="28"/>
        </w:rPr>
        <w:t xml:space="preserve"> Виктор Мороз </w:t>
      </w:r>
    </w:p>
    <w:p w:rsidR="00142140" w:rsidRPr="00142140" w:rsidRDefault="00142140" w:rsidP="00142140">
      <w:pPr>
        <w:rPr>
          <w:rFonts w:ascii="Times New Roman" w:hAnsi="Times New Roman" w:cs="Times New Roman"/>
          <w:sz w:val="28"/>
          <w:szCs w:val="28"/>
        </w:rPr>
      </w:pPr>
      <w:r w:rsidRPr="00142140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142140" w:rsidRPr="00142140" w:rsidRDefault="009149F8" w:rsidP="0014214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142140" w:rsidRPr="0014214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http://www.maam.ru/detskijsad/nod-po-poznavatelnomu-razvitiyu-starshih-doshkolnikov-po-teme-zhivotnye-zharkih-stran-s-ispolzovaniem-ikt.html</w:t>
        </w:r>
      </w:hyperlink>
    </w:p>
    <w:p w:rsidR="00142140" w:rsidRPr="00142140" w:rsidRDefault="009149F8" w:rsidP="0014214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42140" w:rsidRPr="0014214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http://planetadetstva.net/vospitatelam/gotovimsya-k-shkole/model-korrekcionnogo-zanyatiya-po-razvitiyu-rechi-na-osnove-oznakomleniya-s-okruzhayushhim-mirom-zhivotnye-zharkix-stran.html</w:t>
        </w:r>
      </w:hyperlink>
    </w:p>
    <w:p w:rsidR="00142140" w:rsidRPr="00142140" w:rsidRDefault="009149F8" w:rsidP="0014214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142140" w:rsidRPr="0014214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http://www.moi-detsad.ru/zanatia687.html</w:t>
        </w:r>
      </w:hyperlink>
    </w:p>
    <w:p w:rsidR="00142140" w:rsidRPr="00142140" w:rsidRDefault="00142140" w:rsidP="00142140">
      <w:pPr>
        <w:rPr>
          <w:rFonts w:ascii="Times New Roman" w:hAnsi="Times New Roman" w:cs="Times New Roman"/>
          <w:sz w:val="28"/>
          <w:szCs w:val="28"/>
        </w:rPr>
      </w:pPr>
      <w:r w:rsidRPr="00142140">
        <w:rPr>
          <w:rFonts w:ascii="Times New Roman" w:hAnsi="Times New Roman" w:cs="Times New Roman"/>
          <w:sz w:val="28"/>
          <w:szCs w:val="28"/>
        </w:rPr>
        <w:t>http://yandex.ru/video/search?</w:t>
      </w:r>
    </w:p>
    <w:p w:rsidR="00142140" w:rsidRPr="00142140" w:rsidRDefault="00142140" w:rsidP="000515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2140" w:rsidRPr="00142140" w:rsidSect="000515A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23D1"/>
    <w:multiLevelType w:val="hybridMultilevel"/>
    <w:tmpl w:val="ACDAB8C4"/>
    <w:lvl w:ilvl="0" w:tplc="5112715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D4C"/>
    <w:rsid w:val="000515A5"/>
    <w:rsid w:val="00133793"/>
    <w:rsid w:val="00142140"/>
    <w:rsid w:val="00335181"/>
    <w:rsid w:val="003B050F"/>
    <w:rsid w:val="00447483"/>
    <w:rsid w:val="004A54E2"/>
    <w:rsid w:val="004E2301"/>
    <w:rsid w:val="00524238"/>
    <w:rsid w:val="00545627"/>
    <w:rsid w:val="0056216A"/>
    <w:rsid w:val="00612568"/>
    <w:rsid w:val="00760758"/>
    <w:rsid w:val="009149F8"/>
    <w:rsid w:val="0098174D"/>
    <w:rsid w:val="00992B96"/>
    <w:rsid w:val="009B3FAE"/>
    <w:rsid w:val="00A137CD"/>
    <w:rsid w:val="00B22791"/>
    <w:rsid w:val="00BA4671"/>
    <w:rsid w:val="00D6494A"/>
    <w:rsid w:val="00D81D4C"/>
    <w:rsid w:val="00E62F05"/>
    <w:rsid w:val="00EE3FA3"/>
    <w:rsid w:val="00FC1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F05"/>
    <w:pPr>
      <w:spacing w:after="0" w:line="240" w:lineRule="auto"/>
    </w:pPr>
  </w:style>
  <w:style w:type="paragraph" w:customStyle="1" w:styleId="1">
    <w:name w:val="Без интервала1"/>
    <w:rsid w:val="00A137C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515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2140"/>
    <w:rPr>
      <w:color w:val="0000FF" w:themeColor="hyperlink"/>
      <w:u w:val="single"/>
    </w:rPr>
  </w:style>
  <w:style w:type="character" w:customStyle="1" w:styleId="c0">
    <w:name w:val="c0"/>
    <w:basedOn w:val="a0"/>
    <w:rsid w:val="00524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F05"/>
    <w:pPr>
      <w:spacing w:after="0" w:line="240" w:lineRule="auto"/>
    </w:pPr>
  </w:style>
  <w:style w:type="paragraph" w:customStyle="1" w:styleId="1">
    <w:name w:val="Без интервала1"/>
    <w:rsid w:val="00A137C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515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21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i-detsad.ru/zanatia68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vospitatelam/gotovimsya-k-shkole/model-korrekcionnogo-zanyatiya-po-razvitiyu-rechi-na-osnove-oznakomleniya-s-okruzhayushhim-mirom-zhivotnye-zharkix-stran.html" TargetMode="External"/><Relationship Id="rId5" Type="http://schemas.openxmlformats.org/officeDocument/2006/relationships/hyperlink" Target="http://www.maam.ru/detskijsad/nod-po-poznavatelnomu-razvitiyu-starshih-doshkolnikov-po-teme-zhivotnye-zharkih-stran-s-ispolzovaniem-ikt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User</cp:lastModifiedBy>
  <cp:revision>13</cp:revision>
  <dcterms:created xsi:type="dcterms:W3CDTF">2016-01-12T01:51:00Z</dcterms:created>
  <dcterms:modified xsi:type="dcterms:W3CDTF">2016-02-03T08:52:00Z</dcterms:modified>
</cp:coreProperties>
</file>