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86" w:rsidRPr="00F26BF1" w:rsidRDefault="00F26BF1" w:rsidP="00F26BF1">
      <w:pPr>
        <w:autoSpaceDE w:val="0"/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F26BF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57B86" w:rsidRPr="00F26BF1">
        <w:rPr>
          <w:rFonts w:ascii="Times New Roman" w:eastAsia="Times New Roman" w:hAnsi="Times New Roman" w:cs="Times New Roman"/>
          <w:b/>
          <w:sz w:val="28"/>
          <w:szCs w:val="28"/>
        </w:rPr>
        <w:t>ланирование</w:t>
      </w:r>
      <w:r w:rsidR="00C57B86" w:rsidRPr="00F26BF1">
        <w:rPr>
          <w:rFonts w:eastAsia="Times New Roman"/>
          <w:b/>
          <w:sz w:val="28"/>
          <w:szCs w:val="28"/>
        </w:rPr>
        <w:t xml:space="preserve"> </w:t>
      </w:r>
      <w:r w:rsidR="00C57B86" w:rsidRPr="00F26BF1">
        <w:rPr>
          <w:rFonts w:ascii="Times New Roman" w:eastAsia="Times New Roman" w:hAnsi="Times New Roman" w:cs="Times New Roman"/>
          <w:b/>
          <w:sz w:val="28"/>
          <w:szCs w:val="28"/>
        </w:rPr>
        <w:t>по теме: «День народного единства (Родная страна)»</w:t>
      </w:r>
    </w:p>
    <w:p w:rsidR="00C57B86" w:rsidRDefault="00C57B86" w:rsidP="00C57B86">
      <w:pPr>
        <w:snapToGrid w:val="0"/>
        <w:spacing w:after="240" w:line="276" w:lineRule="auto"/>
        <w:ind w:right="62"/>
        <w:jc w:val="both"/>
        <w:rPr>
          <w:rFonts w:ascii="Times New Roman" w:hAnsi="Times New Roman" w:cs="Times New Roman"/>
          <w:sz w:val="24"/>
          <w:szCs w:val="20"/>
          <w:lang w:eastAsia="en-US"/>
        </w:rPr>
      </w:pPr>
      <w:r w:rsidRPr="00F26BF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t xml:space="preserve"> </w:t>
      </w:r>
      <w:r>
        <w:rPr>
          <w:rFonts w:ascii="Times New Roman" w:hAnsi="Times New Roman" w:cs="Times New Roman"/>
          <w:sz w:val="24"/>
          <w:szCs w:val="20"/>
          <w:lang w:eastAsia="en-US"/>
        </w:rPr>
        <w:t>Расширение представлений детей о родной стране, о государственных праздниках. Формирование представлений о том, что Россия – огромная многонациональная страна. Воспитание уважения к людям разных националь</w:t>
      </w:r>
      <w:r>
        <w:rPr>
          <w:rFonts w:ascii="Times New Roman" w:hAnsi="Times New Roman" w:cs="Times New Roman"/>
          <w:sz w:val="24"/>
          <w:szCs w:val="20"/>
          <w:lang w:eastAsia="en-US"/>
        </w:rPr>
        <w:softHyphen/>
        <w:t xml:space="preserve">ностей и их обычаям.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503"/>
        <w:gridCol w:w="3450"/>
        <w:gridCol w:w="2693"/>
      </w:tblGrid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86" w:rsidRDefault="00C57B8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«Наша родина – Россия».</w:t>
            </w:r>
          </w:p>
          <w:p w:rsidR="00EE6806" w:rsidRDefault="00EE6806" w:rsidP="00EE6806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C57B86" w:rsidRDefault="00C57B86" w:rsidP="00F26BF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6B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F26B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26BF1"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</w:t>
            </w:r>
            <w:r w:rsidR="00EE6806">
              <w:rPr>
                <w:rFonts w:ascii="Times New Roman" w:hAnsi="Times New Roman" w:cs="Times New Roman"/>
                <w:sz w:val="24"/>
                <w:szCs w:val="24"/>
              </w:rPr>
              <w:t xml:space="preserve"> по городам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CBE" w:rsidRPr="00F26BF1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на карте России Москву»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BE" w:rsidRPr="00F26BF1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 «Город – дер</w:t>
            </w:r>
            <w:r w:rsidR="00F26BF1">
              <w:rPr>
                <w:rFonts w:ascii="Times New Roman" w:hAnsi="Times New Roman" w:cs="Times New Roman"/>
                <w:sz w:val="24"/>
                <w:szCs w:val="24"/>
              </w:rPr>
              <w:t>евня» (выявить общее и различие</w:t>
            </w:r>
            <w:proofErr w:type="gramEnd"/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«Вежливые покупатели» (приветствие, просьбы, благодарность, прощание)</w:t>
            </w:r>
          </w:p>
          <w:p w:rsidR="00E10CBE" w:rsidRPr="00F26BF1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Поведенческий тренинг «Что делать, если тебе хочется поиграть игрушкой товарища?»</w:t>
            </w:r>
          </w:p>
          <w:p w:rsidR="00E10CBE" w:rsidRPr="00F26BF1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Обыгрывание ситуации «Мы едем в автобусе» </w:t>
            </w:r>
          </w:p>
          <w:p w:rsidR="00C57B86" w:rsidRPr="00F26BF1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BE" w:rsidRPr="00F26BF1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Pr="00EE680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 И.И. Левитана «Бе</w:t>
            </w:r>
            <w:r w:rsidR="00EE6806">
              <w:rPr>
                <w:rFonts w:ascii="Times New Roman" w:hAnsi="Times New Roman" w:cs="Times New Roman"/>
                <w:sz w:val="24"/>
                <w:szCs w:val="24"/>
              </w:rPr>
              <w:t xml:space="preserve">резовая роща» </w:t>
            </w:r>
          </w:p>
          <w:p w:rsidR="00E10CBE" w:rsidRPr="00EE6806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86" w:rsidRDefault="00CC44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</w:t>
            </w:r>
            <w:r w:rsidR="00C57B86">
              <w:rPr>
                <w:rFonts w:ascii="Times New Roman" w:hAnsi="Times New Roman" w:cs="Times New Roman"/>
                <w:sz w:val="24"/>
                <w:szCs w:val="24"/>
              </w:rPr>
              <w:t>арта России.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России» (национальные костюмы).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C44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="00EE6806"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  <w:r w:rsidR="00EE6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страна»</w:t>
            </w:r>
          </w:p>
          <w:p w:rsidR="00CC44B7" w:rsidRDefault="00CC44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флага и герба России.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C44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Мини-музей «Дымковская игрушка</w:t>
            </w:r>
            <w:r w:rsidR="00C57B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Наглядно-демонстрационный материал «Дымк</w:t>
            </w:r>
            <w:r w:rsidR="00CC44B7">
              <w:rPr>
                <w:rFonts w:ascii="Times New Roman" w:hAnsi="Times New Roman" w:cs="Times New Roman"/>
                <w:sz w:val="24"/>
                <w:szCs w:val="24"/>
              </w:rPr>
              <w:t>овская игрушка».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Раскраски, трафар</w:t>
            </w:r>
            <w:r w:rsidR="00CC44B7">
              <w:rPr>
                <w:rFonts w:ascii="Times New Roman" w:hAnsi="Times New Roman" w:cs="Times New Roman"/>
                <w:sz w:val="24"/>
                <w:szCs w:val="24"/>
              </w:rPr>
              <w:t xml:space="preserve">еты «Дымковской игрушки», </w:t>
            </w:r>
          </w:p>
          <w:p w:rsidR="00CC44B7" w:rsidRDefault="00CC44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Герба, флага, башен Кремля.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86" w:rsidRDefault="00F26BF1" w:rsidP="00F26B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Папка - передвижка</w:t>
            </w:r>
            <w:r w:rsidR="00C57B86">
              <w:rPr>
                <w:rFonts w:ascii="Times New Roman" w:hAnsi="Times New Roman" w:cs="Times New Roman"/>
                <w:sz w:val="24"/>
              </w:rPr>
              <w:t xml:space="preserve"> «Воспитание патриотизма».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7B86" w:rsidRDefault="00C57B86" w:rsidP="00F26B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Предложить родителям в выходной день </w:t>
            </w:r>
            <w:r w:rsidR="00F26BF1">
              <w:rPr>
                <w:rFonts w:ascii="Times New Roman" w:hAnsi="Times New Roman" w:cs="Times New Roman"/>
                <w:sz w:val="24"/>
              </w:rPr>
              <w:t>совместно с детьми посмотреть телепередачи, посвященные празднованию «День народного единства»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флагом,</w:t>
            </w:r>
            <w:r w:rsidR="00EE6806">
              <w:rPr>
                <w:rFonts w:ascii="Times New Roman" w:hAnsi="Times New Roman" w:cs="Times New Roman"/>
                <w:sz w:val="24"/>
                <w:szCs w:val="24"/>
              </w:rPr>
              <w:t xml:space="preserve"> гербом, гимном России (Баранникова, стр.3-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EE6806">
              <w:rPr>
                <w:rFonts w:ascii="Times New Roman" w:hAnsi="Times New Roman" w:cs="Times New Roman"/>
                <w:sz w:val="24"/>
                <w:szCs w:val="24"/>
              </w:rPr>
              <w:t xml:space="preserve">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 России, беседа Д/И «Кто где живет» </w:t>
            </w:r>
            <w:r w:rsidR="00F26BF1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«Москва - главный город, столица нашей Родины»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E680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EE6806">
              <w:rPr>
                <w:rFonts w:ascii="Times New Roman" w:hAnsi="Times New Roman" w:cs="Times New Roman"/>
                <w:sz w:val="24"/>
                <w:szCs w:val="28"/>
              </w:rPr>
              <w:t>презентация)</w:t>
            </w:r>
          </w:p>
          <w:p w:rsidR="00C57B86" w:rsidRDefault="00C57B86" w:rsidP="00F26B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</w:t>
            </w:r>
            <w:r w:rsidR="00F26BF1">
              <w:rPr>
                <w:rFonts w:ascii="Times New Roman" w:hAnsi="Times New Roman" w:cs="Times New Roman"/>
                <w:sz w:val="24"/>
                <w:szCs w:val="24"/>
              </w:rPr>
              <w:t>овор «Россия – многонациональная страна. Кто я по национальности»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«Я живу в России».</w:t>
            </w:r>
          </w:p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Т. Боковой «Родина», Я. Акима «Моя родня».</w:t>
            </w:r>
          </w:p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по ст</w:t>
            </w:r>
            <w:r w:rsidR="00EE6806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ихотворению 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806" w:rsidRPr="00EE6806" w:rsidRDefault="00EE6806" w:rsidP="00EE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0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деятельность:</w:t>
            </w:r>
          </w:p>
          <w:p w:rsidR="00EE6806" w:rsidRPr="00EE6806" w:rsidRDefault="00EE6806" w:rsidP="00EE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6">
              <w:rPr>
                <w:rFonts w:ascii="Times New Roman" w:hAnsi="Times New Roman" w:cs="Times New Roman"/>
                <w:sz w:val="24"/>
                <w:szCs w:val="24"/>
              </w:rPr>
              <w:t>Слушание  «</w:t>
            </w:r>
            <w:r w:rsidRPr="00EE680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России</w:t>
            </w:r>
            <w:r w:rsidRPr="00EE68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57B86" w:rsidRDefault="00EE6806" w:rsidP="00EE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06">
              <w:rPr>
                <w:rFonts w:ascii="Times New Roman" w:hAnsi="Times New Roman" w:cs="Times New Roman"/>
                <w:sz w:val="24"/>
                <w:szCs w:val="24"/>
              </w:rPr>
              <w:t xml:space="preserve">«С чего начинается Родина?». Пение «Россия» </w:t>
            </w:r>
            <w:proofErr w:type="spellStart"/>
            <w:r w:rsidRPr="00EE6806">
              <w:rPr>
                <w:rFonts w:ascii="Times New Roman" w:hAnsi="Times New Roman" w:cs="Times New Roman"/>
                <w:sz w:val="24"/>
                <w:szCs w:val="24"/>
              </w:rPr>
              <w:t>В.Струве</w:t>
            </w:r>
            <w:proofErr w:type="spellEnd"/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«Флаг России».</w:t>
            </w:r>
          </w:p>
          <w:p w:rsidR="00CC44B7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F26BF1">
              <w:rPr>
                <w:rFonts w:ascii="Times New Roman" w:hAnsi="Times New Roman" w:cs="Times New Roman"/>
                <w:sz w:val="24"/>
                <w:szCs w:val="24"/>
              </w:rPr>
              <w:t xml:space="preserve">вание дымковских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игрушек, выделение элементов узора,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</w:t>
            </w:r>
            <w:r w:rsidR="00F26BF1">
              <w:rPr>
                <w:rFonts w:ascii="Times New Roman" w:hAnsi="Times New Roman" w:cs="Times New Roman"/>
                <w:sz w:val="24"/>
                <w:szCs w:val="24"/>
              </w:rPr>
              <w:t xml:space="preserve">х особенностей формы. </w:t>
            </w:r>
            <w:r w:rsidR="00CC44B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="00CC44B7">
              <w:rPr>
                <w:rFonts w:ascii="Times New Roman" w:hAnsi="Times New Roman" w:cs="Times New Roman"/>
                <w:sz w:val="24"/>
                <w:szCs w:val="24"/>
              </w:rPr>
              <w:t>элиментов</w:t>
            </w:r>
            <w:proofErr w:type="spellEnd"/>
            <w:r w:rsidR="00CC44B7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  <w:p w:rsidR="00C57B86" w:rsidRDefault="00CC44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«Дымковские козлики и барашки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6B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F26BF1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="00C57B86">
              <w:rPr>
                <w:rFonts w:ascii="Times New Roman" w:hAnsi="Times New Roman" w:cs="Times New Roman"/>
                <w:sz w:val="24"/>
                <w:szCs w:val="24"/>
              </w:rPr>
              <w:t xml:space="preserve"> стр.100)</w:t>
            </w:r>
          </w:p>
          <w:p w:rsidR="00C57B86" w:rsidRDefault="00CC44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соленого</w:t>
            </w:r>
            <w:r w:rsidR="00C57B86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 и роспись поделки в стиле дымков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росписи.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806" w:rsidRDefault="00EE6806" w:rsidP="00EE680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</w:rPr>
              <w:t>. /г «Наша страна», «Мы учили города»</w:t>
            </w:r>
          </w:p>
          <w:p w:rsidR="00EE6806" w:rsidRDefault="00EE6806" w:rsidP="00EE680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игры </w:t>
            </w:r>
          </w:p>
          <w:p w:rsidR="00EE6806" w:rsidRDefault="00EE6806" w:rsidP="00EE680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«Цепи кованные», «</w:t>
            </w:r>
            <w:proofErr w:type="spellStart"/>
            <w:r>
              <w:rPr>
                <w:rFonts w:ascii="Times New Roman" w:hAnsi="Times New Roman" w:cs="Times New Roman"/>
              </w:rPr>
              <w:t>Тетёра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«Заря-заряница», «Ай </w:t>
            </w:r>
            <w:proofErr w:type="spellStart"/>
            <w:r>
              <w:rPr>
                <w:rFonts w:ascii="Times New Roman" w:hAnsi="Times New Roman" w:cs="Times New Roman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</w:rPr>
              <w:t>», «Золотые ворота».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57B86" w:rsidRDefault="00C57B86" w:rsidP="00C57B86">
      <w:pPr>
        <w:spacing w:line="276" w:lineRule="auto"/>
      </w:pPr>
    </w:p>
    <w:p w:rsidR="00C57B86" w:rsidRPr="00F26BF1" w:rsidRDefault="00C57B86" w:rsidP="00C57B86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Итоговое мероприятие: </w:t>
      </w:r>
      <w:r w:rsidR="00F26BF1">
        <w:rPr>
          <w:rFonts w:ascii="Times New Roman" w:hAnsi="Times New Roman" w:cs="Times New Roman"/>
          <w:sz w:val="24"/>
        </w:rPr>
        <w:t xml:space="preserve">досуг  </w:t>
      </w:r>
      <w:r w:rsidR="00F26BF1" w:rsidRPr="00F26BF1">
        <w:rPr>
          <w:rFonts w:ascii="Times New Roman" w:hAnsi="Times New Roman" w:cs="Times New Roman"/>
          <w:b/>
          <w:sz w:val="24"/>
        </w:rPr>
        <w:t>«День народного единства</w:t>
      </w:r>
      <w:r w:rsidRPr="00F26BF1">
        <w:rPr>
          <w:rFonts w:ascii="Times New Roman" w:hAnsi="Times New Roman" w:cs="Times New Roman"/>
          <w:b/>
          <w:sz w:val="24"/>
        </w:rPr>
        <w:t>».</w:t>
      </w:r>
    </w:p>
    <w:p w:rsidR="00C57B86" w:rsidRPr="00F26BF1" w:rsidRDefault="00C57B86" w:rsidP="00C57B86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946316" w:rsidRDefault="00946316"/>
    <w:sectPr w:rsidR="00946316" w:rsidSect="00C57B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86"/>
    <w:rsid w:val="001A6F93"/>
    <w:rsid w:val="00946316"/>
    <w:rsid w:val="00C57B86"/>
    <w:rsid w:val="00CC44B7"/>
    <w:rsid w:val="00E10CBE"/>
    <w:rsid w:val="00EE6806"/>
    <w:rsid w:val="00F2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8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E6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8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E6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Лёха</cp:lastModifiedBy>
  <cp:revision>3</cp:revision>
  <dcterms:created xsi:type="dcterms:W3CDTF">2015-10-14T18:20:00Z</dcterms:created>
  <dcterms:modified xsi:type="dcterms:W3CDTF">2016-10-31T11:08:00Z</dcterms:modified>
</cp:coreProperties>
</file>