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5C" w:rsidRPr="00683A5C" w:rsidRDefault="00683A5C" w:rsidP="00683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5C"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</w:p>
    <w:p w:rsidR="00683A5C" w:rsidRPr="00683A5C" w:rsidRDefault="00683A5C" w:rsidP="00683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5C">
        <w:rPr>
          <w:rFonts w:ascii="Times New Roman" w:hAnsi="Times New Roman" w:cs="Times New Roman"/>
          <w:b/>
          <w:sz w:val="24"/>
          <w:szCs w:val="24"/>
        </w:rPr>
        <w:t>МБДОУ №9 «</w:t>
      </w:r>
      <w:proofErr w:type="spellStart"/>
      <w:r w:rsidRPr="00683A5C">
        <w:rPr>
          <w:rFonts w:ascii="Times New Roman" w:hAnsi="Times New Roman" w:cs="Times New Roman"/>
          <w:b/>
          <w:sz w:val="24"/>
          <w:szCs w:val="24"/>
        </w:rPr>
        <w:t>Алёнушка</w:t>
      </w:r>
      <w:proofErr w:type="spellEnd"/>
      <w:r w:rsidRPr="00683A5C">
        <w:rPr>
          <w:rFonts w:ascii="Times New Roman" w:hAnsi="Times New Roman" w:cs="Times New Roman"/>
          <w:b/>
          <w:sz w:val="24"/>
          <w:szCs w:val="24"/>
        </w:rPr>
        <w:t>»   08.02.2017</w:t>
      </w:r>
    </w:p>
    <w:p w:rsidR="00683A5C" w:rsidRPr="00683A5C" w:rsidRDefault="00683A5C" w:rsidP="00683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5C">
        <w:rPr>
          <w:rFonts w:ascii="Times New Roman" w:hAnsi="Times New Roman" w:cs="Times New Roman"/>
          <w:b/>
          <w:sz w:val="24"/>
          <w:szCs w:val="24"/>
        </w:rPr>
        <w:t>Тема: « Инновационные формы  и методы работы с детьми  при ознакомлении с героическим прошлым родной страны».</w:t>
      </w:r>
    </w:p>
    <w:p w:rsidR="00683A5C" w:rsidRPr="00683A5C" w:rsidRDefault="00683A5C" w:rsidP="00683A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4095"/>
        <w:gridCol w:w="2174"/>
        <w:gridCol w:w="2604"/>
      </w:tblGrid>
      <w:tr w:rsidR="00683A5C" w:rsidRPr="00683A5C" w:rsidTr="00FB3C31">
        <w:tc>
          <w:tcPr>
            <w:tcW w:w="71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5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58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683A5C" w:rsidRPr="00683A5C" w:rsidTr="00FB3C31">
        <w:tc>
          <w:tcPr>
            <w:tcW w:w="71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Встреча участников семинара. Чай-пауза.</w:t>
            </w:r>
          </w:p>
        </w:tc>
        <w:tc>
          <w:tcPr>
            <w:tcW w:w="225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2658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A5C" w:rsidRPr="00683A5C" w:rsidTr="00FB3C31">
        <w:tc>
          <w:tcPr>
            <w:tcW w:w="71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Презентация плана работы площадки на 2016-2019гг</w:t>
            </w:r>
          </w:p>
        </w:tc>
        <w:tc>
          <w:tcPr>
            <w:tcW w:w="225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9.00-9.05</w:t>
            </w:r>
          </w:p>
        </w:tc>
        <w:tc>
          <w:tcPr>
            <w:tcW w:w="2658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Белоногова Л.Ю., руководитель площадки</w:t>
            </w:r>
          </w:p>
        </w:tc>
      </w:tr>
      <w:tr w:rsidR="00683A5C" w:rsidRPr="00683A5C" w:rsidTr="00FB3C31">
        <w:tc>
          <w:tcPr>
            <w:tcW w:w="71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«Былины в работе с детьми по приобщению к героическому прошлому нашей страны»</w:t>
            </w:r>
          </w:p>
        </w:tc>
        <w:tc>
          <w:tcPr>
            <w:tcW w:w="225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9.05-9.15</w:t>
            </w:r>
          </w:p>
        </w:tc>
        <w:tc>
          <w:tcPr>
            <w:tcW w:w="2658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Ярченкова</w:t>
            </w:r>
            <w:proofErr w:type="spellEnd"/>
            <w:r w:rsidRPr="00683A5C">
              <w:rPr>
                <w:rFonts w:ascii="Times New Roman" w:hAnsi="Times New Roman" w:cs="Times New Roman"/>
                <w:sz w:val="24"/>
                <w:szCs w:val="24"/>
              </w:rPr>
              <w:t xml:space="preserve"> Н.И.,</w:t>
            </w:r>
          </w:p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683A5C" w:rsidRPr="00683A5C" w:rsidTr="00FB3C31">
        <w:tc>
          <w:tcPr>
            <w:tcW w:w="71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Деловая игра «От богатырей до наших дней»</w:t>
            </w:r>
          </w:p>
        </w:tc>
        <w:tc>
          <w:tcPr>
            <w:tcW w:w="225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9.15- 9.25</w:t>
            </w:r>
          </w:p>
        </w:tc>
        <w:tc>
          <w:tcPr>
            <w:tcW w:w="2658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Васина О.И.</w:t>
            </w:r>
          </w:p>
        </w:tc>
      </w:tr>
      <w:tr w:rsidR="00683A5C" w:rsidRPr="00683A5C" w:rsidTr="00FB3C31">
        <w:trPr>
          <w:trHeight w:val="795"/>
        </w:trPr>
        <w:tc>
          <w:tcPr>
            <w:tcW w:w="71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 «Рисование богатыря»</w:t>
            </w:r>
          </w:p>
        </w:tc>
        <w:tc>
          <w:tcPr>
            <w:tcW w:w="225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9.25-9.50</w:t>
            </w:r>
          </w:p>
        </w:tc>
        <w:tc>
          <w:tcPr>
            <w:tcW w:w="2658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 xml:space="preserve">Девятова Е.К., воспитатель </w:t>
            </w:r>
          </w:p>
        </w:tc>
      </w:tr>
      <w:tr w:rsidR="00683A5C" w:rsidRPr="00683A5C" w:rsidTr="00FB3C31">
        <w:tc>
          <w:tcPr>
            <w:tcW w:w="71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23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Мастер-класс (</w:t>
            </w:r>
            <w:proofErr w:type="spellStart"/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. гр.) «Путешествие в былину»</w:t>
            </w:r>
          </w:p>
        </w:tc>
        <w:tc>
          <w:tcPr>
            <w:tcW w:w="225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2658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Белоногова Л.Ю.,</w:t>
            </w:r>
          </w:p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83A5C" w:rsidRPr="00683A5C" w:rsidTr="00FB3C31">
        <w:tc>
          <w:tcPr>
            <w:tcW w:w="71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Работа ДОУ по проекту «Богатыри – защитники русской земли»</w:t>
            </w:r>
          </w:p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2658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 xml:space="preserve"> Васина О.И, </w:t>
            </w:r>
          </w:p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Шлюндт</w:t>
            </w:r>
            <w:proofErr w:type="spellEnd"/>
            <w:r w:rsidRPr="00683A5C"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</w:p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Белоногова Л.Ю.</w:t>
            </w:r>
          </w:p>
        </w:tc>
      </w:tr>
      <w:tr w:rsidR="00683A5C" w:rsidRPr="00683A5C" w:rsidTr="00FB3C31">
        <w:tc>
          <w:tcPr>
            <w:tcW w:w="71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23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Выставка дидактических игр и пособий.</w:t>
            </w:r>
          </w:p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игр и пособий </w:t>
            </w:r>
          </w:p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«Чтение былин»</w:t>
            </w:r>
          </w:p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683A5C">
              <w:rPr>
                <w:rFonts w:ascii="Times New Roman" w:hAnsi="Times New Roman" w:cs="Times New Roman"/>
                <w:sz w:val="24"/>
                <w:szCs w:val="24"/>
              </w:rPr>
              <w:t xml:space="preserve"> «Русские богатыри»</w:t>
            </w:r>
          </w:p>
        </w:tc>
        <w:tc>
          <w:tcPr>
            <w:tcW w:w="225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10.10-10.45</w:t>
            </w:r>
          </w:p>
        </w:tc>
        <w:tc>
          <w:tcPr>
            <w:tcW w:w="2658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Евстратова Е.А.</w:t>
            </w:r>
          </w:p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  <w:r w:rsidRPr="00683A5C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Богачук Л.А.</w:t>
            </w:r>
          </w:p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683A5C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Кобыш</w:t>
            </w:r>
            <w:proofErr w:type="spellEnd"/>
            <w:r w:rsidRPr="00683A5C">
              <w:rPr>
                <w:rFonts w:ascii="Times New Roman" w:hAnsi="Times New Roman" w:cs="Times New Roman"/>
                <w:sz w:val="24"/>
                <w:szCs w:val="24"/>
              </w:rPr>
              <w:t xml:space="preserve"> В.А. МБДОУ «Теремок» </w:t>
            </w:r>
          </w:p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Жибинова</w:t>
            </w:r>
            <w:proofErr w:type="spellEnd"/>
            <w:r w:rsidRPr="00683A5C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МБДОУ «Лесная сказка»</w:t>
            </w:r>
          </w:p>
        </w:tc>
      </w:tr>
      <w:tr w:rsidR="00683A5C" w:rsidRPr="00683A5C" w:rsidTr="00FB3C31">
        <w:tc>
          <w:tcPr>
            <w:tcW w:w="71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Рефлексия. Подведение итогов</w:t>
            </w:r>
          </w:p>
        </w:tc>
        <w:tc>
          <w:tcPr>
            <w:tcW w:w="2252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5C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2658" w:type="dxa"/>
          </w:tcPr>
          <w:p w:rsidR="00683A5C" w:rsidRPr="00683A5C" w:rsidRDefault="00683A5C" w:rsidP="0068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3AF" w:rsidRPr="00683A5C" w:rsidRDefault="00D603AF" w:rsidP="00683A5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603AF" w:rsidRPr="00683A5C" w:rsidSect="00683A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83A5C"/>
    <w:rsid w:val="00683A5C"/>
    <w:rsid w:val="00D6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2017-02-13T08:52:00Z</dcterms:created>
  <dcterms:modified xsi:type="dcterms:W3CDTF">2017-02-13T08:52:00Z</dcterms:modified>
</cp:coreProperties>
</file>