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50" w:rsidRDefault="006B0F50" w:rsidP="002B02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1E1D58">
        <w:rPr>
          <w:rFonts w:ascii="Times New Roman" w:hAnsi="Times New Roman" w:cs="Times New Roman"/>
          <w:b/>
          <w:sz w:val="28"/>
          <w:szCs w:val="28"/>
        </w:rPr>
        <w:br/>
        <w:t xml:space="preserve">«Героическое </w:t>
      </w:r>
      <w:r w:rsidR="001E1D58" w:rsidRPr="0060231A">
        <w:rPr>
          <w:rFonts w:ascii="Times New Roman" w:hAnsi="Times New Roman" w:cs="Times New Roman"/>
          <w:b/>
          <w:sz w:val="28"/>
          <w:szCs w:val="28"/>
        </w:rPr>
        <w:t>прошлое России»</w:t>
      </w:r>
    </w:p>
    <w:p w:rsidR="00B64817" w:rsidRDefault="001E1D58" w:rsidP="00B648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034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6B0F50">
        <w:rPr>
          <w:rFonts w:ascii="Times New Roman" w:hAnsi="Times New Roman" w:cs="Times New Roman"/>
          <w:sz w:val="28"/>
          <w:szCs w:val="28"/>
        </w:rPr>
        <w:t>информационно-</w:t>
      </w:r>
      <w:r w:rsidRPr="00097235">
        <w:rPr>
          <w:rFonts w:ascii="Times New Roman" w:hAnsi="Times New Roman" w:cs="Times New Roman"/>
          <w:sz w:val="28"/>
          <w:szCs w:val="28"/>
        </w:rPr>
        <w:t>познавательный</w:t>
      </w:r>
      <w:r w:rsidR="006B0F50">
        <w:rPr>
          <w:rFonts w:ascii="Times New Roman" w:hAnsi="Times New Roman" w:cs="Times New Roman"/>
          <w:sz w:val="28"/>
          <w:szCs w:val="28"/>
        </w:rPr>
        <w:t xml:space="preserve">, среднесрочный (декабрь </w:t>
      </w:r>
      <w:r>
        <w:rPr>
          <w:rFonts w:ascii="Times New Roman" w:hAnsi="Times New Roman" w:cs="Times New Roman"/>
          <w:sz w:val="28"/>
          <w:szCs w:val="28"/>
        </w:rPr>
        <w:t>2017- февраль 2018).</w:t>
      </w:r>
    </w:p>
    <w:p w:rsidR="001E1D58" w:rsidRPr="009A17B5" w:rsidRDefault="001E1D58" w:rsidP="00B648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03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A17B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A17B5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9A17B5">
        <w:rPr>
          <w:rFonts w:ascii="Times New Roman" w:hAnsi="Times New Roman" w:cs="Times New Roman"/>
          <w:sz w:val="28"/>
          <w:szCs w:val="28"/>
        </w:rPr>
        <w:t>, родители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17B5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7B0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Девятова Е.</w:t>
      </w:r>
      <w:r w:rsidR="006B0F50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="006B0F50">
        <w:rPr>
          <w:rFonts w:ascii="Times New Roman" w:hAnsi="Times New Roman" w:cs="Times New Roman"/>
          <w:sz w:val="28"/>
          <w:szCs w:val="28"/>
        </w:rPr>
        <w:t>Канзерова</w:t>
      </w:r>
      <w:proofErr w:type="spellEnd"/>
      <w:r w:rsidR="006B0F50">
        <w:rPr>
          <w:rFonts w:ascii="Times New Roman" w:hAnsi="Times New Roman" w:cs="Times New Roman"/>
          <w:sz w:val="28"/>
          <w:szCs w:val="28"/>
        </w:rPr>
        <w:t xml:space="preserve"> О. В., учитель-</w:t>
      </w:r>
      <w:r>
        <w:rPr>
          <w:rFonts w:ascii="Times New Roman" w:hAnsi="Times New Roman" w:cs="Times New Roman"/>
          <w:sz w:val="28"/>
          <w:szCs w:val="28"/>
        </w:rPr>
        <w:t xml:space="preserve">логопед Евстратова Е. А., инструктор по физическому воспитанию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И, музыкальный руководитель Королёва А.В.</w:t>
      </w:r>
    </w:p>
    <w:p w:rsidR="006B0F50" w:rsidRDefault="001E1D58" w:rsidP="00B648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034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1E1D58" w:rsidRDefault="001E1D58" w:rsidP="002B02A0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C3072C">
        <w:rPr>
          <w:rFonts w:ascii="Times New Roman" w:hAnsi="Times New Roman" w:cs="Times New Roman"/>
          <w:sz w:val="28"/>
          <w:szCs w:val="28"/>
        </w:rPr>
        <w:t xml:space="preserve">Патриотизм как качество личности проявляется к любви к своему отечеству, преданности, готовности служить своей Родине. По В.И. Далю слово «патриот» означает «любитель Отечества, ревнитель о благе его, </w:t>
      </w:r>
      <w:proofErr w:type="spellStart"/>
      <w:r w:rsidRPr="00C3072C">
        <w:rPr>
          <w:rFonts w:ascii="Times New Roman" w:hAnsi="Times New Roman" w:cs="Times New Roman"/>
          <w:sz w:val="28"/>
          <w:szCs w:val="28"/>
        </w:rPr>
        <w:t>отчизнолюб</w:t>
      </w:r>
      <w:proofErr w:type="spellEnd"/>
      <w:r w:rsidRPr="00C307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072C">
        <w:rPr>
          <w:rFonts w:ascii="Times New Roman" w:hAnsi="Times New Roman" w:cs="Times New Roman"/>
          <w:sz w:val="28"/>
          <w:szCs w:val="28"/>
        </w:rPr>
        <w:t>отечественник</w:t>
      </w:r>
      <w:proofErr w:type="spellEnd"/>
      <w:r w:rsidRPr="00C307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3072C">
        <w:rPr>
          <w:rFonts w:ascii="Times New Roman" w:hAnsi="Times New Roman" w:cs="Times New Roman"/>
          <w:sz w:val="28"/>
          <w:szCs w:val="28"/>
        </w:rPr>
        <w:t>отчизник</w:t>
      </w:r>
      <w:proofErr w:type="spellEnd"/>
      <w:r w:rsidRPr="00C3072C">
        <w:rPr>
          <w:rFonts w:ascii="Times New Roman" w:hAnsi="Times New Roman" w:cs="Times New Roman"/>
          <w:sz w:val="28"/>
          <w:szCs w:val="28"/>
        </w:rPr>
        <w:t>». В патриотизме заложена идея уважения и любви к своей Родине, соотечественникам.</w:t>
      </w:r>
    </w:p>
    <w:p w:rsidR="001E1D58" w:rsidRPr="00C3072C" w:rsidRDefault="001E1D58" w:rsidP="002B02A0">
      <w:pPr>
        <w:spacing w:after="0"/>
        <w:ind w:firstLine="708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9A17B5">
        <w:rPr>
          <w:rFonts w:ascii="Times New Roman" w:hAnsi="Times New Roman" w:cs="Times New Roman"/>
          <w:sz w:val="28"/>
          <w:szCs w:val="28"/>
        </w:rPr>
        <w:t>Русская история богата яркими событиями, пронизана великой силой духа, богатырскими подвигами, воспетыми в летописях, легендах, былинах, музыке, архитектуре, живописи, поэзии.</w:t>
      </w:r>
    </w:p>
    <w:p w:rsidR="001E1D58" w:rsidRPr="00C3072C" w:rsidRDefault="001E1D58" w:rsidP="00B648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17B5">
        <w:rPr>
          <w:rFonts w:ascii="Times New Roman" w:hAnsi="Times New Roman" w:cs="Times New Roman"/>
          <w:sz w:val="28"/>
          <w:szCs w:val="28"/>
        </w:rPr>
        <w:t xml:space="preserve">Предлагаемый проект на доступном детям уровне знакомит их с наиболее </w:t>
      </w:r>
      <w:r w:rsidRPr="008A723C">
        <w:rPr>
          <w:rFonts w:ascii="Times New Roman" w:hAnsi="Times New Roman" w:cs="Times New Roman"/>
          <w:sz w:val="28"/>
          <w:szCs w:val="28"/>
        </w:rPr>
        <w:t>важными событиями истории Р</w:t>
      </w:r>
      <w:r w:rsidR="006B0F50">
        <w:rPr>
          <w:rFonts w:ascii="Times New Roman" w:hAnsi="Times New Roman" w:cs="Times New Roman"/>
          <w:sz w:val="28"/>
          <w:szCs w:val="28"/>
        </w:rPr>
        <w:t>о</w:t>
      </w:r>
      <w:r w:rsidRPr="008A723C">
        <w:rPr>
          <w:rFonts w:ascii="Times New Roman" w:hAnsi="Times New Roman" w:cs="Times New Roman"/>
          <w:sz w:val="28"/>
          <w:szCs w:val="28"/>
        </w:rPr>
        <w:t>с</w:t>
      </w:r>
      <w:r w:rsidR="006B0F50">
        <w:rPr>
          <w:rFonts w:ascii="Times New Roman" w:hAnsi="Times New Roman" w:cs="Times New Roman"/>
          <w:sz w:val="28"/>
          <w:szCs w:val="28"/>
        </w:rPr>
        <w:t>си</w:t>
      </w:r>
      <w:r w:rsidRPr="008A723C">
        <w:rPr>
          <w:rFonts w:ascii="Times New Roman" w:hAnsi="Times New Roman" w:cs="Times New Roman"/>
          <w:sz w:val="28"/>
          <w:szCs w:val="28"/>
        </w:rPr>
        <w:t xml:space="preserve">и, ее героями. Воспитывает любовь к Отечеству, </w:t>
      </w:r>
      <w:r w:rsidRPr="009A17B5">
        <w:rPr>
          <w:rFonts w:ascii="Times New Roman" w:hAnsi="Times New Roman" w:cs="Times New Roman"/>
          <w:sz w:val="28"/>
          <w:szCs w:val="28"/>
        </w:rPr>
        <w:t>уважение к пред</w:t>
      </w:r>
      <w:r w:rsidR="006B0F50">
        <w:rPr>
          <w:rFonts w:ascii="Times New Roman" w:hAnsi="Times New Roman" w:cs="Times New Roman"/>
          <w:sz w:val="28"/>
          <w:szCs w:val="28"/>
        </w:rPr>
        <w:t>кам, защищавшим страну</w:t>
      </w:r>
      <w:r>
        <w:rPr>
          <w:rFonts w:ascii="Times New Roman" w:hAnsi="Times New Roman" w:cs="Times New Roman"/>
          <w:sz w:val="28"/>
          <w:szCs w:val="28"/>
        </w:rPr>
        <w:t xml:space="preserve"> от врагов,</w:t>
      </w:r>
      <w:r w:rsidRPr="00C3072C">
        <w:rPr>
          <w:rFonts w:ascii="Times New Roman" w:hAnsi="Times New Roman" w:cs="Times New Roman"/>
          <w:sz w:val="28"/>
          <w:szCs w:val="28"/>
        </w:rPr>
        <w:t xml:space="preserve"> дает представление о живописи, поэзии, музыке.</w:t>
      </w:r>
    </w:p>
    <w:p w:rsidR="001E1D58" w:rsidRDefault="001E1D58" w:rsidP="00B64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23C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у детей чувств </w:t>
      </w:r>
      <w:r w:rsidRPr="009A17B5">
        <w:rPr>
          <w:rFonts w:ascii="Times New Roman" w:hAnsi="Times New Roman" w:cs="Times New Roman"/>
          <w:sz w:val="28"/>
          <w:szCs w:val="28"/>
        </w:rPr>
        <w:t>патриотизма</w:t>
      </w:r>
      <w:r>
        <w:rPr>
          <w:rFonts w:ascii="Times New Roman" w:hAnsi="Times New Roman" w:cs="Times New Roman"/>
          <w:sz w:val="28"/>
          <w:szCs w:val="28"/>
        </w:rPr>
        <w:t xml:space="preserve"> при ознакомлении с героическим прошлым страны.</w:t>
      </w:r>
    </w:p>
    <w:p w:rsidR="001E1D58" w:rsidRPr="00C3072C" w:rsidRDefault="001E1D58" w:rsidP="00B64817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72C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1E1D58" w:rsidRPr="00BC1DA2" w:rsidRDefault="001E1D58" w:rsidP="002B02A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C1DA2">
        <w:rPr>
          <w:rFonts w:ascii="Times New Roman" w:hAnsi="Times New Roman" w:cs="Times New Roman"/>
          <w:sz w:val="28"/>
          <w:szCs w:val="28"/>
        </w:rPr>
        <w:t>ознакомить детей с полководцами разных эпох</w:t>
      </w:r>
      <w:r>
        <w:rPr>
          <w:rFonts w:ascii="Times New Roman" w:hAnsi="Times New Roman" w:cs="Times New Roman"/>
          <w:sz w:val="28"/>
          <w:szCs w:val="28"/>
        </w:rPr>
        <w:t xml:space="preserve"> (А. Невский, Д. Донской, Пётр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М.И. Кутузов, А.В. Суворов, Ф.Ф. Ушаков, П.С.Нахимов)</w:t>
      </w:r>
      <w:r w:rsidRPr="00BC1DA2">
        <w:rPr>
          <w:rFonts w:ascii="Times New Roman" w:hAnsi="Times New Roman" w:cs="Times New Roman"/>
          <w:sz w:val="28"/>
          <w:szCs w:val="28"/>
        </w:rPr>
        <w:t>, вызва</w:t>
      </w:r>
      <w:r>
        <w:rPr>
          <w:rFonts w:ascii="Times New Roman" w:hAnsi="Times New Roman" w:cs="Times New Roman"/>
          <w:sz w:val="28"/>
          <w:szCs w:val="28"/>
        </w:rPr>
        <w:t>ть интерес к их героическим подвигам.</w:t>
      </w:r>
    </w:p>
    <w:p w:rsidR="001E1D58" w:rsidRDefault="001E1D58" w:rsidP="002B02A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оружием и военными доспехами разных эпох.</w:t>
      </w:r>
    </w:p>
    <w:p w:rsidR="001E1D58" w:rsidRDefault="001E1D58" w:rsidP="002B02A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физические качества детей.</w:t>
      </w:r>
    </w:p>
    <w:p w:rsidR="001E1D58" w:rsidRDefault="001E1D58" w:rsidP="002B02A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произведениями искусства.</w:t>
      </w:r>
    </w:p>
    <w:p w:rsidR="001E1D58" w:rsidRDefault="001E1D58" w:rsidP="002B02A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любознательность.</w:t>
      </w:r>
    </w:p>
    <w:p w:rsidR="001E1D58" w:rsidRDefault="001E1D58" w:rsidP="002B02A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 совершенствовать речь детей, умение детей участвовать в беседе, отвечать на вопросы, описывать предметы и события, описывать свои впечатления.</w:t>
      </w:r>
    </w:p>
    <w:p w:rsidR="001E1D58" w:rsidRPr="00BC1DA2" w:rsidRDefault="001E1D58" w:rsidP="002B02A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17B5">
        <w:rPr>
          <w:rFonts w:ascii="Times New Roman" w:hAnsi="Times New Roman" w:cs="Times New Roman"/>
          <w:sz w:val="28"/>
          <w:szCs w:val="28"/>
        </w:rPr>
        <w:t xml:space="preserve">Воспитывать чувство гордости за </w:t>
      </w:r>
      <w:r>
        <w:rPr>
          <w:rFonts w:ascii="Times New Roman" w:hAnsi="Times New Roman" w:cs="Times New Roman"/>
          <w:sz w:val="28"/>
          <w:szCs w:val="28"/>
        </w:rPr>
        <w:t>героическое прошлое России, желание быть сильными и смелыми</w:t>
      </w:r>
      <w:r w:rsidRPr="009A17B5">
        <w:rPr>
          <w:rFonts w:ascii="Times New Roman" w:hAnsi="Times New Roman" w:cs="Times New Roman"/>
          <w:sz w:val="28"/>
          <w:szCs w:val="28"/>
        </w:rPr>
        <w:t>.</w:t>
      </w:r>
    </w:p>
    <w:p w:rsidR="00B64817" w:rsidRDefault="00B64817" w:rsidP="002B02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D58" w:rsidRPr="00FD6034" w:rsidRDefault="001E1D58" w:rsidP="00B64817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034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</w:t>
      </w:r>
      <w:r w:rsidR="006B0F50">
        <w:rPr>
          <w:rFonts w:ascii="Times New Roman" w:hAnsi="Times New Roman" w:cs="Times New Roman"/>
          <w:b/>
          <w:sz w:val="28"/>
          <w:szCs w:val="28"/>
        </w:rPr>
        <w:t>:</w:t>
      </w:r>
    </w:p>
    <w:p w:rsidR="001E1D58" w:rsidRPr="00097235" w:rsidRDefault="006B0F50" w:rsidP="002B02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E1D58">
        <w:rPr>
          <w:rFonts w:ascii="Times New Roman" w:hAnsi="Times New Roman" w:cs="Times New Roman"/>
          <w:sz w:val="28"/>
          <w:szCs w:val="28"/>
        </w:rPr>
        <w:t>ознавательное развитие, физическое развитие, социально-коммуникативное развитие, речевое развитие, художественно-эстетическое развитие.</w:t>
      </w:r>
    </w:p>
    <w:p w:rsidR="001E1D58" w:rsidRDefault="001E1D58" w:rsidP="00B6481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034">
        <w:rPr>
          <w:rFonts w:ascii="Times New Roman" w:hAnsi="Times New Roman" w:cs="Times New Roman"/>
          <w:b/>
          <w:sz w:val="28"/>
          <w:szCs w:val="28"/>
        </w:rPr>
        <w:t>Ожидаемый результат проектной деятельности</w:t>
      </w:r>
      <w:r w:rsidR="006B0F50">
        <w:rPr>
          <w:rFonts w:ascii="Times New Roman" w:hAnsi="Times New Roman" w:cs="Times New Roman"/>
          <w:b/>
          <w:sz w:val="28"/>
          <w:szCs w:val="28"/>
        </w:rPr>
        <w:t>:</w:t>
      </w:r>
    </w:p>
    <w:p w:rsidR="001E1D58" w:rsidRPr="00B7424C" w:rsidRDefault="001E1D58" w:rsidP="007E1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4C">
        <w:rPr>
          <w:rFonts w:ascii="Times New Roman" w:hAnsi="Times New Roman" w:cs="Times New Roman"/>
          <w:sz w:val="28"/>
          <w:szCs w:val="28"/>
        </w:rPr>
        <w:t>-</w:t>
      </w:r>
      <w:r w:rsidR="00B7424C" w:rsidRPr="00B7424C">
        <w:rPr>
          <w:rFonts w:ascii="Times New Roman" w:hAnsi="Times New Roman" w:cs="Times New Roman"/>
          <w:sz w:val="28"/>
          <w:szCs w:val="28"/>
        </w:rPr>
        <w:t xml:space="preserve"> у детей сформированы </w:t>
      </w:r>
      <w:r w:rsidRPr="00B7424C">
        <w:rPr>
          <w:rFonts w:ascii="Times New Roman" w:hAnsi="Times New Roman" w:cs="Times New Roman"/>
          <w:sz w:val="28"/>
          <w:szCs w:val="28"/>
        </w:rPr>
        <w:t xml:space="preserve"> такие нравственные понятия как любовь к Родине, гордость за ее историческое прошлое;</w:t>
      </w:r>
    </w:p>
    <w:p w:rsidR="001E1D58" w:rsidRPr="00B7424C" w:rsidRDefault="00B7424C" w:rsidP="007E1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4C">
        <w:rPr>
          <w:rFonts w:ascii="Times New Roman" w:hAnsi="Times New Roman" w:cs="Times New Roman"/>
          <w:sz w:val="28"/>
          <w:szCs w:val="28"/>
        </w:rPr>
        <w:t>- у детей развито  представление</w:t>
      </w:r>
      <w:r w:rsidR="001E1D58" w:rsidRPr="00B7424C">
        <w:rPr>
          <w:rFonts w:ascii="Times New Roman" w:hAnsi="Times New Roman" w:cs="Times New Roman"/>
          <w:sz w:val="28"/>
          <w:szCs w:val="28"/>
        </w:rPr>
        <w:t xml:space="preserve"> о наиболее важных событиях истории Руси, её героях, традициях, культуре,</w:t>
      </w:r>
    </w:p>
    <w:p w:rsidR="001E1D58" w:rsidRPr="00B7424C" w:rsidRDefault="00B7424C" w:rsidP="007E1096">
      <w:pPr>
        <w:jc w:val="both"/>
        <w:rPr>
          <w:rFonts w:ascii="Times New Roman" w:hAnsi="Times New Roman" w:cs="Times New Roman"/>
          <w:sz w:val="28"/>
          <w:szCs w:val="28"/>
        </w:rPr>
      </w:pPr>
      <w:r w:rsidRPr="00B7424C">
        <w:rPr>
          <w:rFonts w:ascii="Times New Roman" w:hAnsi="Times New Roman" w:cs="Times New Roman"/>
          <w:sz w:val="28"/>
          <w:szCs w:val="28"/>
        </w:rPr>
        <w:t>- развиты</w:t>
      </w:r>
      <w:r w:rsidR="001E1D58" w:rsidRPr="00B7424C">
        <w:rPr>
          <w:rFonts w:ascii="Times New Roman" w:hAnsi="Times New Roman" w:cs="Times New Roman"/>
          <w:sz w:val="28"/>
          <w:szCs w:val="28"/>
        </w:rPr>
        <w:t xml:space="preserve"> творческие способности детей в разных видах деятельности.</w:t>
      </w:r>
    </w:p>
    <w:p w:rsidR="007E1096" w:rsidRDefault="001E1D58" w:rsidP="00B648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31A">
        <w:rPr>
          <w:rFonts w:ascii="Times New Roman" w:hAnsi="Times New Roman" w:cs="Times New Roman"/>
          <w:b/>
          <w:sz w:val="28"/>
          <w:szCs w:val="28"/>
        </w:rPr>
        <w:t>Сроки и этапы реализации проекта</w:t>
      </w:r>
      <w:r w:rsidR="006B0F50">
        <w:rPr>
          <w:rFonts w:ascii="Times New Roman" w:hAnsi="Times New Roman" w:cs="Times New Roman"/>
          <w:b/>
          <w:sz w:val="28"/>
          <w:szCs w:val="28"/>
        </w:rPr>
        <w:t>:</w:t>
      </w:r>
    </w:p>
    <w:p w:rsidR="001E1D58" w:rsidRPr="007E1096" w:rsidRDefault="006B0F50" w:rsidP="002B02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1этап – организационно-</w:t>
      </w:r>
      <w:r w:rsidR="001E1D58" w:rsidRPr="006B0F50">
        <w:rPr>
          <w:rFonts w:ascii="Times New Roman" w:hAnsi="Times New Roman" w:cs="Times New Roman"/>
          <w:i/>
          <w:sz w:val="28"/>
          <w:szCs w:val="28"/>
        </w:rPr>
        <w:t>подготовительный (декабрь)</w:t>
      </w:r>
    </w:p>
    <w:p w:rsidR="001E1D58" w:rsidRDefault="001E1D58" w:rsidP="007E1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ауди-видео материалов;</w:t>
      </w:r>
    </w:p>
    <w:p w:rsidR="001E1D58" w:rsidRDefault="001E1D58" w:rsidP="007E1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художественной литературы;</w:t>
      </w:r>
    </w:p>
    <w:p w:rsidR="001E1D58" w:rsidRDefault="001E1D58" w:rsidP="002B02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иллюстраций, раскрасок, картинного материала по теме.</w:t>
      </w:r>
    </w:p>
    <w:p w:rsidR="001E1D58" w:rsidRPr="006B0F50" w:rsidRDefault="001E1D58" w:rsidP="002B02A0">
      <w:pPr>
        <w:jc w:val="both"/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</w:pPr>
      <w:r w:rsidRPr="006B0F50">
        <w:rPr>
          <w:rFonts w:ascii="Times New Roman" w:hAnsi="Times New Roman" w:cs="Times New Roman"/>
          <w:i/>
          <w:sz w:val="28"/>
          <w:szCs w:val="28"/>
        </w:rPr>
        <w:t>2 этап - основной (январь-февраль)</w:t>
      </w:r>
      <w:r w:rsidRPr="006B0F50"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> </w:t>
      </w:r>
    </w:p>
    <w:p w:rsidR="001E1D58" w:rsidRPr="00B7424C" w:rsidRDefault="001E1D58" w:rsidP="007E1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1D58">
        <w:rPr>
          <w:rFonts w:ascii="Times New Roman" w:hAnsi="Times New Roman" w:cs="Times New Roman"/>
          <w:bCs/>
          <w:sz w:val="28"/>
          <w:szCs w:val="28"/>
        </w:rPr>
        <w:t>-познакомить родителей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 темой проекта, проведение консультации </w:t>
      </w:r>
      <w:r w:rsidRPr="00B7424C">
        <w:rPr>
          <w:rFonts w:ascii="Times New Roman" w:hAnsi="Times New Roman" w:cs="Times New Roman"/>
          <w:bCs/>
          <w:sz w:val="28"/>
          <w:szCs w:val="28"/>
        </w:rPr>
        <w:t>« Как знакомить дошкольников с полководцами».</w:t>
      </w:r>
    </w:p>
    <w:p w:rsidR="001E1D58" w:rsidRDefault="001E1D58" w:rsidP="007E1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7235">
        <w:rPr>
          <w:rFonts w:ascii="Times New Roman" w:hAnsi="Times New Roman" w:cs="Times New Roman"/>
          <w:color w:val="C0504D" w:themeColor="accent2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 проведение НОД по теме: развитие речи, рисование, аппликация, лепка, конструирование, ФЭМП, физическая культура, музыкальное развитие.</w:t>
      </w:r>
    </w:p>
    <w:p w:rsidR="001E1D58" w:rsidRDefault="001E1D58" w:rsidP="007E1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мультимедийных пр</w:t>
      </w:r>
      <w:r w:rsidR="00B7424C">
        <w:rPr>
          <w:rFonts w:ascii="Times New Roman" w:hAnsi="Times New Roman" w:cs="Times New Roman"/>
          <w:sz w:val="28"/>
          <w:szCs w:val="28"/>
        </w:rPr>
        <w:t xml:space="preserve">езентаций о великих полководцах </w:t>
      </w:r>
      <w:r>
        <w:rPr>
          <w:rFonts w:ascii="Times New Roman" w:hAnsi="Times New Roman" w:cs="Times New Roman"/>
          <w:sz w:val="28"/>
          <w:szCs w:val="28"/>
        </w:rPr>
        <w:t>России;</w:t>
      </w:r>
    </w:p>
    <w:p w:rsidR="001E1D58" w:rsidRDefault="001E1D58" w:rsidP="00B648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мультипликационных фильмов по теме проекта;</w:t>
      </w:r>
    </w:p>
    <w:p w:rsidR="001E1D58" w:rsidRDefault="001E1D58" w:rsidP="00B648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художественных произведений, сказок по теме проекта;</w:t>
      </w:r>
    </w:p>
    <w:p w:rsidR="001E1D58" w:rsidRDefault="001E1D58" w:rsidP="00B648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</w:t>
      </w:r>
      <w:r w:rsidR="006B0F50">
        <w:rPr>
          <w:rFonts w:ascii="Times New Roman" w:hAnsi="Times New Roman" w:cs="Times New Roman"/>
          <w:sz w:val="28"/>
          <w:szCs w:val="28"/>
        </w:rPr>
        <w:t>юстраций, репродукций картин;</w:t>
      </w:r>
    </w:p>
    <w:p w:rsidR="001E1D58" w:rsidRDefault="001E1D58" w:rsidP="00B648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музыкальных произведений по теме;</w:t>
      </w:r>
    </w:p>
    <w:p w:rsidR="001E1D58" w:rsidRDefault="001E1D58" w:rsidP="00B6481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3262">
        <w:rPr>
          <w:rFonts w:ascii="Times New Roman" w:hAnsi="Times New Roman" w:cs="Times New Roman"/>
          <w:sz w:val="28"/>
          <w:szCs w:val="28"/>
        </w:rPr>
        <w:t xml:space="preserve">изготовление дидактической </w:t>
      </w:r>
      <w:r w:rsidR="00103262" w:rsidRPr="00B7424C">
        <w:rPr>
          <w:rFonts w:ascii="Times New Roman" w:hAnsi="Times New Roman" w:cs="Times New Roman"/>
          <w:sz w:val="28"/>
          <w:szCs w:val="28"/>
        </w:rPr>
        <w:t>игры «Что сначала, что потом»</w:t>
      </w:r>
    </w:p>
    <w:p w:rsidR="00103262" w:rsidRDefault="00103262" w:rsidP="00B648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дидактических игр;</w:t>
      </w:r>
    </w:p>
    <w:p w:rsidR="00103262" w:rsidRDefault="00103262" w:rsidP="002B02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эстафет, подвижных игр с детьми;</w:t>
      </w:r>
    </w:p>
    <w:p w:rsidR="00103262" w:rsidRPr="006B0F50" w:rsidRDefault="00103262" w:rsidP="001E1D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0F50">
        <w:rPr>
          <w:rFonts w:ascii="Times New Roman" w:hAnsi="Times New Roman" w:cs="Times New Roman"/>
          <w:i/>
          <w:sz w:val="28"/>
          <w:szCs w:val="28"/>
        </w:rPr>
        <w:t>3 этап- заключительный (с 23.02 по 28.02)</w:t>
      </w:r>
    </w:p>
    <w:p w:rsidR="00103262" w:rsidRDefault="00103262" w:rsidP="00B648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итоговая выставка по теме проекта </w:t>
      </w:r>
      <w:r>
        <w:rPr>
          <w:rFonts w:ascii="Times New Roman" w:hAnsi="Times New Roman" w:cs="Times New Roman"/>
          <w:b/>
          <w:sz w:val="28"/>
          <w:szCs w:val="28"/>
        </w:rPr>
        <w:t xml:space="preserve">«Героическое </w:t>
      </w:r>
      <w:r w:rsidRPr="0060231A">
        <w:rPr>
          <w:rFonts w:ascii="Times New Roman" w:hAnsi="Times New Roman" w:cs="Times New Roman"/>
          <w:b/>
          <w:sz w:val="28"/>
          <w:szCs w:val="28"/>
        </w:rPr>
        <w:t>прошлое России»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3262" w:rsidRDefault="00103262" w:rsidP="001E1D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результатов проекта.</w:t>
      </w:r>
    </w:p>
    <w:p w:rsidR="00B64817" w:rsidRDefault="00B64817" w:rsidP="001E1D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817" w:rsidRDefault="00B64817" w:rsidP="001E1D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3262" w:rsidRDefault="00103262" w:rsidP="00103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2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Механизм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103262" w:rsidRDefault="00103262" w:rsidP="002B02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основе проекта лежит интегрированный подход к организации совместной деятельности всех его участников. Дети реализуют свои возможности в разных видах деятельности: в игре, в беседе, в изобразительной и музыкальной деятельности. Взрослые помогают и направляют детей  и явл</w:t>
      </w:r>
      <w:r w:rsidR="00F030D9">
        <w:rPr>
          <w:rFonts w:ascii="Times New Roman" w:hAnsi="Times New Roman" w:cs="Times New Roman"/>
          <w:sz w:val="28"/>
          <w:szCs w:val="28"/>
        </w:rPr>
        <w:t>яются соучастниками выставок, праздников, конкурсов.</w:t>
      </w: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161569" w:rsidRDefault="00161569" w:rsidP="00103262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sz w:val="28"/>
          <w:szCs w:val="28"/>
        </w:rPr>
      </w:pPr>
    </w:p>
    <w:p w:rsidR="00F030D9" w:rsidRDefault="00F030D9" w:rsidP="003534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Style w:val="a8"/>
        <w:tblW w:w="0" w:type="auto"/>
        <w:tblLook w:val="04A0"/>
      </w:tblPr>
      <w:tblGrid>
        <w:gridCol w:w="2518"/>
        <w:gridCol w:w="5245"/>
        <w:gridCol w:w="1808"/>
      </w:tblGrid>
      <w:tr w:rsidR="00F030D9" w:rsidTr="00161569">
        <w:tc>
          <w:tcPr>
            <w:tcW w:w="2518" w:type="dxa"/>
          </w:tcPr>
          <w:p w:rsidR="00F030D9" w:rsidRDefault="00F030D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Образовательные области </w:t>
            </w:r>
          </w:p>
        </w:tc>
        <w:tc>
          <w:tcPr>
            <w:tcW w:w="5245" w:type="dxa"/>
          </w:tcPr>
          <w:p w:rsidR="00F030D9" w:rsidRDefault="00F030D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808" w:type="dxa"/>
          </w:tcPr>
          <w:p w:rsidR="00F030D9" w:rsidRDefault="00F030D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F030D9" w:rsidTr="00161569">
        <w:trPr>
          <w:cantSplit/>
          <w:trHeight w:val="1134"/>
        </w:trPr>
        <w:tc>
          <w:tcPr>
            <w:tcW w:w="2518" w:type="dxa"/>
            <w:textDirection w:val="btLr"/>
          </w:tcPr>
          <w:p w:rsidR="00F030D9" w:rsidRDefault="00F030D9" w:rsidP="00A07D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</w:t>
            </w:r>
            <w:r w:rsidR="00A07D24">
              <w:rPr>
                <w:rFonts w:ascii="Times New Roman" w:hAnsi="Times New Roman" w:cs="Times New Roman"/>
                <w:b/>
                <w:sz w:val="28"/>
                <w:szCs w:val="28"/>
              </w:rPr>
              <w:t>разви</w:t>
            </w:r>
            <w:r w:rsidR="00BF199B">
              <w:rPr>
                <w:rFonts w:ascii="Times New Roman" w:hAnsi="Times New Roman" w:cs="Times New Roman"/>
                <w:b/>
                <w:sz w:val="28"/>
                <w:szCs w:val="28"/>
              </w:rPr>
              <w:t>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245" w:type="dxa"/>
          </w:tcPr>
          <w:p w:rsidR="00A07D24" w:rsidRPr="00CA761A" w:rsidRDefault="00A07D24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«Ал</w:t>
            </w:r>
            <w:r w:rsidR="00CA761A">
              <w:rPr>
                <w:rFonts w:ascii="Times New Roman" w:hAnsi="Times New Roman" w:cs="Times New Roman"/>
                <w:sz w:val="28"/>
                <w:szCs w:val="28"/>
              </w:rPr>
              <w:t xml:space="preserve">ександр Невский – душа России»,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 правое дело – сражайся смело», «Русский военный костюм», </w:t>
            </w:r>
            <w:r w:rsidR="00CA761A">
              <w:rPr>
                <w:rFonts w:ascii="Times New Roman" w:hAnsi="Times New Roman" w:cs="Times New Roman"/>
                <w:sz w:val="28"/>
                <w:szCs w:val="28"/>
              </w:rPr>
              <w:t xml:space="preserve">«Война 1812 года», «Русский флот»,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«Великий русский пол</w:t>
            </w:r>
            <w:r w:rsidR="00CA761A">
              <w:rPr>
                <w:rFonts w:ascii="Times New Roman" w:hAnsi="Times New Roman" w:cs="Times New Roman"/>
                <w:sz w:val="28"/>
                <w:szCs w:val="28"/>
              </w:rPr>
              <w:t xml:space="preserve">ководец Кутузов», «Новшества Петра </w:t>
            </w:r>
            <w:r w:rsidR="00CA7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CA761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030D9" w:rsidRDefault="00F030D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Мультимедийные презентации:</w:t>
            </w:r>
          </w:p>
          <w:p w:rsidR="00F030D9" w:rsidRDefault="00785B16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«Великие полководцы России», </w:t>
            </w:r>
            <w:r w:rsidR="00F030D9">
              <w:rPr>
                <w:rFonts w:ascii="Times New Roman" w:hAnsi="Times New Roman" w:cs="Times New Roman"/>
                <w:sz w:val="28"/>
                <w:szCs w:val="28"/>
              </w:rPr>
              <w:t xml:space="preserve">«Александр Невский», «Дмитрий Донской», «Пётр </w:t>
            </w:r>
            <w:r w:rsidR="00F030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F030D9">
              <w:rPr>
                <w:rFonts w:ascii="Times New Roman" w:hAnsi="Times New Roman" w:cs="Times New Roman"/>
                <w:sz w:val="28"/>
                <w:szCs w:val="28"/>
              </w:rPr>
              <w:t>«Пётр</w:t>
            </w:r>
            <w:r w:rsidR="00F030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6B0F5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030D9">
              <w:rPr>
                <w:rFonts w:ascii="Times New Roman" w:hAnsi="Times New Roman" w:cs="Times New Roman"/>
                <w:sz w:val="28"/>
                <w:szCs w:val="28"/>
              </w:rPr>
              <w:t xml:space="preserve"> основатель флот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Российского», </w:t>
            </w:r>
            <w:r w:rsidR="00B742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B0F50">
              <w:rPr>
                <w:rFonts w:ascii="Times New Roman" w:hAnsi="Times New Roman" w:cs="Times New Roman"/>
                <w:sz w:val="28"/>
                <w:szCs w:val="28"/>
              </w:rPr>
              <w:t>М.И.</w:t>
            </w:r>
            <w:r w:rsidR="00F030D9">
              <w:rPr>
                <w:rFonts w:ascii="Times New Roman" w:hAnsi="Times New Roman" w:cs="Times New Roman"/>
                <w:sz w:val="28"/>
                <w:szCs w:val="28"/>
              </w:rPr>
              <w:t>Кутузов</w:t>
            </w:r>
            <w:r w:rsidR="00B7424C">
              <w:rPr>
                <w:rFonts w:ascii="Times New Roman" w:hAnsi="Times New Roman" w:cs="Times New Roman"/>
                <w:sz w:val="28"/>
                <w:szCs w:val="28"/>
              </w:rPr>
              <w:t>. История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F030D9">
              <w:rPr>
                <w:rFonts w:ascii="Times New Roman" w:hAnsi="Times New Roman" w:cs="Times New Roman"/>
                <w:sz w:val="28"/>
                <w:szCs w:val="28"/>
              </w:rPr>
              <w:t>«О Суворове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«Ушаков», </w:t>
            </w:r>
            <w:r w:rsidR="00F030D9">
              <w:rPr>
                <w:rFonts w:ascii="Times New Roman" w:hAnsi="Times New Roman" w:cs="Times New Roman"/>
                <w:sz w:val="28"/>
                <w:szCs w:val="28"/>
              </w:rPr>
              <w:t>«Нахимов».</w:t>
            </w:r>
          </w:p>
          <w:p w:rsidR="00A07D24" w:rsidRDefault="00A07D24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D24" w:rsidRDefault="00A07D24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книг, дидактических пособий.</w:t>
            </w:r>
          </w:p>
          <w:p w:rsidR="00785B16" w:rsidRDefault="00785B16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D24" w:rsidRPr="00F8795C" w:rsidRDefault="00A07D24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95C"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портретов князей и полководцев, картин сражений, иллюстраций книг</w:t>
            </w:r>
            <w:r w:rsidR="00F8795C" w:rsidRPr="00F8795C">
              <w:rPr>
                <w:rFonts w:ascii="Times New Roman" w:hAnsi="Times New Roman" w:cs="Times New Roman"/>
                <w:sz w:val="28"/>
                <w:szCs w:val="28"/>
              </w:rPr>
              <w:t xml:space="preserve"> и наглядно-дидактического пособия</w:t>
            </w:r>
            <w:r w:rsidR="00F879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F8795C">
              <w:rPr>
                <w:rFonts w:ascii="Times New Roman" w:hAnsi="Times New Roman" w:cs="Times New Roman"/>
                <w:sz w:val="28"/>
                <w:szCs w:val="28"/>
              </w:rPr>
              <w:t>Расскажите детям об Отечественной войне 1812 года</w:t>
            </w:r>
            <w:r w:rsidR="00F879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), </w:t>
            </w:r>
            <w:r w:rsidR="00F8795C">
              <w:rPr>
                <w:rFonts w:ascii="Times New Roman" w:hAnsi="Times New Roman" w:cs="Times New Roman"/>
                <w:sz w:val="28"/>
                <w:szCs w:val="28"/>
              </w:rPr>
              <w:t>(Защитники Отечества).</w:t>
            </w:r>
          </w:p>
          <w:p w:rsidR="00A07D24" w:rsidRDefault="00A07D24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D24" w:rsidRDefault="00A07D24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 w:rsidR="00161569" w:rsidRPr="00161569">
              <w:rPr>
                <w:rFonts w:ascii="Times New Roman" w:hAnsi="Times New Roman" w:cs="Times New Roman"/>
                <w:sz w:val="28"/>
                <w:szCs w:val="28"/>
              </w:rPr>
              <w:t>«Чей воин», «Снаряди воина», «Доспехи русского воина», «Найди отличие».</w:t>
            </w:r>
          </w:p>
          <w:p w:rsidR="00A07D24" w:rsidRPr="00A07D24" w:rsidRDefault="00A07D24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D24" w:rsidRDefault="00A07D24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Просмотр мультипликационных фильмов 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 xml:space="preserve">«Ледовое побоище»,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«Жизнь Дмитрия Донского</w:t>
            </w:r>
            <w:r w:rsidR="00B742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>, «Жизнь Петра», «Александр Невский».</w:t>
            </w:r>
          </w:p>
          <w:p w:rsidR="00785B16" w:rsidRDefault="00785B16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D24" w:rsidRPr="00A07D24" w:rsidRDefault="00A07D24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Посещение библиотеки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(Рассматривание, чтение книг)</w:t>
            </w:r>
          </w:p>
        </w:tc>
        <w:tc>
          <w:tcPr>
            <w:tcW w:w="1808" w:type="dxa"/>
          </w:tcPr>
          <w:p w:rsidR="00F030D9" w:rsidRPr="00CA761A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761A">
              <w:rPr>
                <w:rFonts w:ascii="Times New Roman" w:hAnsi="Times New Roman" w:cs="Times New Roman"/>
                <w:b/>
                <w:sz w:val="28"/>
                <w:szCs w:val="28"/>
              </w:rPr>
              <w:t>Январь-февраль</w:t>
            </w:r>
          </w:p>
        </w:tc>
      </w:tr>
      <w:tr w:rsidR="00F030D9" w:rsidTr="00161569">
        <w:trPr>
          <w:cantSplit/>
          <w:trHeight w:val="1134"/>
        </w:trPr>
        <w:tc>
          <w:tcPr>
            <w:tcW w:w="2518" w:type="dxa"/>
            <w:textDirection w:val="btLr"/>
          </w:tcPr>
          <w:p w:rsidR="00F030D9" w:rsidRDefault="00BF199B" w:rsidP="00BF199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Речевое развитие </w:t>
            </w:r>
          </w:p>
        </w:tc>
        <w:tc>
          <w:tcPr>
            <w:tcW w:w="5245" w:type="dxa"/>
          </w:tcPr>
          <w:p w:rsidR="00F030D9" w:rsidRDefault="00BF199B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художественных произведений </w:t>
            </w:r>
          </w:p>
          <w:p w:rsidR="00BF199B" w:rsidRDefault="00BF199B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>Романовский «Александр Невский»,</w:t>
            </w:r>
          </w:p>
          <w:p w:rsidR="00BF199B" w:rsidRDefault="00BF199B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Воскобой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 xml:space="preserve">ников «Святой Дмитрий Донской»,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С.П. Алексеев «Рассказы о царе Петре и его времени»,  «Расска</w:t>
            </w:r>
            <w:r w:rsidR="00CB5543">
              <w:rPr>
                <w:rFonts w:ascii="Times New Roman" w:hAnsi="Times New Roman" w:cs="Times New Roman"/>
                <w:sz w:val="28"/>
                <w:szCs w:val="28"/>
              </w:rPr>
              <w:t>зы о Суворове и русских солдатах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«Рассказы об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Отечественной войне 1812 года»,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Ю.К. Школьник «История России» (адмирал </w:t>
            </w:r>
            <w:r w:rsidR="0049477D">
              <w:rPr>
                <w:rFonts w:ascii="Times New Roman" w:hAnsi="Times New Roman" w:cs="Times New Roman"/>
                <w:sz w:val="28"/>
                <w:szCs w:val="28"/>
              </w:rPr>
              <w:t xml:space="preserve"> П.С.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ахимов</w:t>
            </w:r>
            <w:r w:rsidR="00B742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9477D">
              <w:rPr>
                <w:rFonts w:ascii="Times New Roman" w:hAnsi="Times New Roman" w:cs="Times New Roman"/>
                <w:sz w:val="28"/>
                <w:szCs w:val="28"/>
              </w:rPr>
              <w:t>выдающийся русский флотоводец Ф.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 xml:space="preserve"> Ф. </w:t>
            </w:r>
            <w:r w:rsidR="0049477D">
              <w:rPr>
                <w:rFonts w:ascii="Times New Roman" w:hAnsi="Times New Roman" w:cs="Times New Roman"/>
                <w:sz w:val="28"/>
                <w:szCs w:val="28"/>
              </w:rPr>
              <w:t>Ушаков)</w:t>
            </w:r>
            <w:r w:rsidR="00CB5543">
              <w:rPr>
                <w:rFonts w:ascii="Times New Roman" w:hAnsi="Times New Roman" w:cs="Times New Roman"/>
                <w:sz w:val="28"/>
                <w:szCs w:val="28"/>
              </w:rPr>
              <w:t>. Зн</w:t>
            </w:r>
            <w:r w:rsidR="00F8795C">
              <w:rPr>
                <w:rFonts w:ascii="Times New Roman" w:hAnsi="Times New Roman" w:cs="Times New Roman"/>
                <w:sz w:val="28"/>
                <w:szCs w:val="28"/>
              </w:rPr>
              <w:t>акомство с произведением М.Ю. Лермонтова «Бородино».</w:t>
            </w:r>
          </w:p>
          <w:p w:rsidR="00BF199B" w:rsidRDefault="00BF199B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99B" w:rsidRDefault="00BF199B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Объяснение </w:t>
            </w:r>
            <w:r w:rsidR="00B74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значение старинных слов </w:t>
            </w:r>
            <w:proofErr w:type="gramStart"/>
            <w:r w:rsidR="00B7424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18390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="001839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ундир, </w:t>
            </w:r>
            <w:r w:rsidR="00B74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редут,</w:t>
            </w:r>
            <w:r w:rsidR="001839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кивер, </w:t>
            </w:r>
            <w:r w:rsidR="00B74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ядро, </w:t>
            </w:r>
            <w:r w:rsidR="0018390A">
              <w:rPr>
                <w:rFonts w:ascii="Times New Roman" w:hAnsi="Times New Roman" w:cs="Times New Roman"/>
                <w:b/>
                <w:sz w:val="28"/>
                <w:szCs w:val="28"/>
              </w:rPr>
              <w:t>гусар, цирюльник,</w:t>
            </w:r>
            <w:r w:rsidR="004678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дружинник, гусар, арбалет, кистень, кольчуга, стёганка, подшлемник, наручи, рыцари</w:t>
            </w:r>
            <w:r w:rsidR="006D32E8">
              <w:rPr>
                <w:rFonts w:ascii="Times New Roman" w:hAnsi="Times New Roman" w:cs="Times New Roman"/>
                <w:b/>
                <w:sz w:val="28"/>
                <w:szCs w:val="28"/>
              </w:rPr>
              <w:t>, бояре, воевода.</w:t>
            </w:r>
          </w:p>
          <w:p w:rsidR="00BF199B" w:rsidRDefault="00BF199B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199B" w:rsidRDefault="00BF199B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Словестные игры и упражнения по теме 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 xml:space="preserve">«Скажи правильно», «Один – много», «Скажи ласково»,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«Какой, какая, какое</w:t>
            </w:r>
            <w:r w:rsidR="0018390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785B16">
              <w:rPr>
                <w:rFonts w:ascii="Times New Roman" w:hAnsi="Times New Roman" w:cs="Times New Roman"/>
                <w:sz w:val="28"/>
                <w:szCs w:val="28"/>
              </w:rPr>
              <w:t>», «Раздели слово на части», «Что было сначала, а что потом?», «Кто кого победил?».</w:t>
            </w:r>
          </w:p>
          <w:p w:rsidR="00BF199B" w:rsidRPr="00BF199B" w:rsidRDefault="00BF199B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F030D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Январь-февраль</w:t>
            </w:r>
          </w:p>
        </w:tc>
      </w:tr>
      <w:tr w:rsidR="00F030D9" w:rsidTr="00161569">
        <w:trPr>
          <w:cantSplit/>
          <w:trHeight w:val="1134"/>
        </w:trPr>
        <w:tc>
          <w:tcPr>
            <w:tcW w:w="2518" w:type="dxa"/>
            <w:textDirection w:val="btLr"/>
          </w:tcPr>
          <w:p w:rsidR="00F030D9" w:rsidRDefault="0018390A" w:rsidP="0049477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</w:t>
            </w:r>
            <w:r w:rsidR="00905E42">
              <w:rPr>
                <w:rFonts w:ascii="Times New Roman" w:hAnsi="Times New Roman" w:cs="Times New Roman"/>
                <w:b/>
                <w:sz w:val="28"/>
                <w:szCs w:val="28"/>
              </w:rPr>
              <w:t>эст</w:t>
            </w:r>
            <w:r w:rsidR="004947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етическое развитие </w:t>
            </w:r>
          </w:p>
        </w:tc>
        <w:tc>
          <w:tcPr>
            <w:tcW w:w="5245" w:type="dxa"/>
          </w:tcPr>
          <w:p w:rsidR="00F030D9" w:rsidRDefault="00366708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</w:p>
          <w:p w:rsidR="00366708" w:rsidRPr="00895F03" w:rsidRDefault="00366708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</w:t>
            </w:r>
            <w:r w:rsidR="00895F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895F03" w:rsidRPr="00895F03">
              <w:rPr>
                <w:rFonts w:ascii="Times New Roman" w:hAnsi="Times New Roman" w:cs="Times New Roman"/>
                <w:sz w:val="28"/>
                <w:szCs w:val="28"/>
              </w:rPr>
              <w:t xml:space="preserve">А. Пахмутова «Богатырская сила», </w:t>
            </w:r>
            <w:r w:rsidR="006D32E8">
              <w:rPr>
                <w:rFonts w:ascii="Times New Roman" w:hAnsi="Times New Roman" w:cs="Times New Roman"/>
                <w:sz w:val="28"/>
                <w:szCs w:val="28"/>
              </w:rPr>
              <w:t>С. Прокофьев «Вставайте люди русские» (оратория)</w:t>
            </w:r>
          </w:p>
          <w:p w:rsidR="00366708" w:rsidRDefault="00366708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6708" w:rsidRDefault="00366708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Изобразительная деятельность </w:t>
            </w:r>
          </w:p>
          <w:p w:rsidR="00366708" w:rsidRDefault="00CB5543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="0018390A">
              <w:rPr>
                <w:rFonts w:ascii="Times New Roman" w:hAnsi="Times New Roman" w:cs="Times New Roman"/>
                <w:sz w:val="28"/>
                <w:szCs w:val="28"/>
              </w:rPr>
              <w:t xml:space="preserve"> триптиха «Александр Невский. Б</w:t>
            </w:r>
            <w:r w:rsidR="00366708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 w:rsidR="0018390A">
              <w:rPr>
                <w:rFonts w:ascii="Times New Roman" w:hAnsi="Times New Roman" w:cs="Times New Roman"/>
                <w:sz w:val="28"/>
                <w:szCs w:val="28"/>
              </w:rPr>
              <w:t xml:space="preserve">  « Х</w:t>
            </w:r>
            <w:r w:rsidR="00366708">
              <w:rPr>
                <w:rFonts w:ascii="Times New Roman" w:hAnsi="Times New Roman" w:cs="Times New Roman"/>
                <w:sz w:val="28"/>
                <w:szCs w:val="28"/>
              </w:rPr>
              <w:t>удожник П.Д. Ко</w:t>
            </w:r>
            <w:r w:rsidR="0018390A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366708">
              <w:rPr>
                <w:rFonts w:ascii="Times New Roman" w:hAnsi="Times New Roman" w:cs="Times New Roman"/>
                <w:sz w:val="28"/>
                <w:szCs w:val="28"/>
              </w:rPr>
              <w:t>рин «</w:t>
            </w:r>
            <w:r w:rsidR="00895F03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  <w:r w:rsidR="00366708">
              <w:rPr>
                <w:rFonts w:ascii="Times New Roman" w:hAnsi="Times New Roman" w:cs="Times New Roman"/>
                <w:sz w:val="28"/>
                <w:szCs w:val="28"/>
              </w:rPr>
              <w:t xml:space="preserve"> Невский».</w:t>
            </w:r>
          </w:p>
          <w:p w:rsidR="00CB5543" w:rsidRDefault="00366708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портрета Кутузова художник</w:t>
            </w:r>
            <w:r w:rsidR="00CB55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Шевченко</w:t>
            </w:r>
            <w:r w:rsidR="00905E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66708" w:rsidRDefault="00905E42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Раскраски по теме.</w:t>
            </w:r>
          </w:p>
          <w:p w:rsidR="00905E42" w:rsidRDefault="00905E42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E42" w:rsidRDefault="00905E42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  <w:p w:rsidR="00366708" w:rsidRDefault="00CB5543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«Ратники Р</w:t>
            </w:r>
            <w:r w:rsidR="00366708">
              <w:rPr>
                <w:rFonts w:ascii="Times New Roman" w:hAnsi="Times New Roman" w:cs="Times New Roman"/>
                <w:sz w:val="28"/>
                <w:szCs w:val="28"/>
              </w:rPr>
              <w:t>уси», «Куликовская битва», «</w:t>
            </w:r>
            <w:r w:rsidR="00905E42">
              <w:rPr>
                <w:rFonts w:ascii="Times New Roman" w:hAnsi="Times New Roman" w:cs="Times New Roman"/>
                <w:sz w:val="28"/>
                <w:szCs w:val="28"/>
              </w:rPr>
              <w:t>Ледовое побоищ</w:t>
            </w:r>
            <w:r w:rsidR="00366708">
              <w:rPr>
                <w:rFonts w:ascii="Times New Roman" w:hAnsi="Times New Roman" w:cs="Times New Roman"/>
                <w:sz w:val="28"/>
                <w:szCs w:val="28"/>
              </w:rPr>
              <w:t>е», «Флот Петра Великого»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«П</w:t>
            </w:r>
            <w:r w:rsidR="00905E42">
              <w:rPr>
                <w:rFonts w:ascii="Times New Roman" w:hAnsi="Times New Roman" w:cs="Times New Roman"/>
                <w:sz w:val="28"/>
                <w:szCs w:val="28"/>
              </w:rPr>
              <w:t>ортрет Кутузова»….</w:t>
            </w:r>
          </w:p>
          <w:p w:rsidR="00905E42" w:rsidRPr="00905E42" w:rsidRDefault="00905E42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5E42" w:rsidRDefault="00905E42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E42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905E42" w:rsidRDefault="00905E42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«Войско Александра Невского»</w:t>
            </w:r>
          </w:p>
          <w:p w:rsidR="003D6B00" w:rsidRDefault="003D6B00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«Боевой конь»</w:t>
            </w:r>
          </w:p>
          <w:p w:rsidR="00905E42" w:rsidRDefault="00905E42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E42" w:rsidRDefault="00905E42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E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</w:t>
            </w:r>
          </w:p>
          <w:p w:rsidR="00905E42" w:rsidRPr="00161569" w:rsidRDefault="00905E42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569">
              <w:rPr>
                <w:rFonts w:ascii="Times New Roman" w:hAnsi="Times New Roman" w:cs="Times New Roman"/>
                <w:sz w:val="28"/>
                <w:szCs w:val="28"/>
              </w:rPr>
              <w:t>«Щит и меч ратника Руси»</w:t>
            </w:r>
            <w:r w:rsidR="007E1096">
              <w:rPr>
                <w:rFonts w:ascii="Times New Roman" w:hAnsi="Times New Roman" w:cs="Times New Roman"/>
                <w:sz w:val="28"/>
                <w:szCs w:val="28"/>
              </w:rPr>
              <w:t>, «Собери ратника в поход».</w:t>
            </w:r>
          </w:p>
          <w:p w:rsidR="00161569" w:rsidRPr="00161569" w:rsidRDefault="00161569" w:rsidP="001615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569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</w:t>
            </w:r>
            <w:r w:rsidRPr="00161569">
              <w:rPr>
                <w:rFonts w:ascii="Times New Roman" w:hAnsi="Times New Roman" w:cs="Times New Roman"/>
                <w:sz w:val="28"/>
                <w:szCs w:val="28"/>
              </w:rPr>
              <w:t xml:space="preserve"> (оригами) «Самоходное судно».</w:t>
            </w:r>
          </w:p>
          <w:p w:rsidR="00905E42" w:rsidRPr="00366708" w:rsidRDefault="00905E42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F030D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Январь-февраль</w:t>
            </w:r>
          </w:p>
        </w:tc>
      </w:tr>
      <w:tr w:rsidR="00F030D9" w:rsidTr="00161569">
        <w:trPr>
          <w:cantSplit/>
          <w:trHeight w:val="1134"/>
        </w:trPr>
        <w:tc>
          <w:tcPr>
            <w:tcW w:w="2518" w:type="dxa"/>
            <w:textDirection w:val="btLr"/>
          </w:tcPr>
          <w:p w:rsidR="00F030D9" w:rsidRPr="00161569" w:rsidRDefault="00161569" w:rsidP="0016156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5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5245" w:type="dxa"/>
          </w:tcPr>
          <w:p w:rsidR="00F030D9" w:rsidRPr="00161569" w:rsidRDefault="00F030D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569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 и эстафеты</w:t>
            </w: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1615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5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16156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61569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 w:rsidRPr="00161569">
              <w:rPr>
                <w:rFonts w:ascii="Times New Roman" w:hAnsi="Times New Roman" w:cs="Times New Roman"/>
                <w:sz w:val="28"/>
                <w:szCs w:val="28"/>
              </w:rPr>
              <w:t>», «Дротики», «Попади в мишень»</w:t>
            </w:r>
            <w:r w:rsidR="00CA761A">
              <w:rPr>
                <w:rFonts w:ascii="Times New Roman" w:hAnsi="Times New Roman" w:cs="Times New Roman"/>
                <w:sz w:val="28"/>
                <w:szCs w:val="28"/>
              </w:rPr>
              <w:t>, «Перетягивание каната», «Чья дружина быстрее соберётся», «Меткий стрелок», «Кто сильнее», «Кто быстрее соберётся в поход», «Сбей дружинника с коня».</w:t>
            </w: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F030D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Январь-февраль</w:t>
            </w:r>
          </w:p>
        </w:tc>
      </w:tr>
      <w:tr w:rsidR="00161569" w:rsidTr="00161569">
        <w:trPr>
          <w:cantSplit/>
          <w:trHeight w:val="1134"/>
        </w:trPr>
        <w:tc>
          <w:tcPr>
            <w:tcW w:w="2518" w:type="dxa"/>
            <w:textDirection w:val="btLr"/>
          </w:tcPr>
          <w:p w:rsidR="00161569" w:rsidRPr="00161569" w:rsidRDefault="00161569" w:rsidP="0016156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Социально </w:t>
            </w:r>
            <w:r w:rsidR="0018390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коммуникативное развитие </w:t>
            </w:r>
          </w:p>
        </w:tc>
        <w:tc>
          <w:tcPr>
            <w:tcW w:w="5245" w:type="dxa"/>
          </w:tcPr>
          <w:p w:rsid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Сюжетно – ролевые игры </w:t>
            </w:r>
          </w:p>
          <w:p w:rsidR="00161569" w:rsidRPr="00161569" w:rsidRDefault="00CB5543" w:rsidP="00161569">
            <w:pPr>
              <w:jc w:val="both"/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95F03">
              <w:rPr>
                <w:rFonts w:ascii="Times New Roman" w:hAnsi="Times New Roman" w:cs="Times New Roman"/>
                <w:sz w:val="28"/>
                <w:szCs w:val="28"/>
              </w:rPr>
              <w:t>Богатыри</w:t>
            </w:r>
            <w:r w:rsidR="00161569" w:rsidRPr="001615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95F03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</w:p>
          <w:p w:rsid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569" w:rsidRPr="00161569" w:rsidRDefault="00161569" w:rsidP="001615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569">
              <w:rPr>
                <w:rFonts w:ascii="Times New Roman" w:hAnsi="Times New Roman" w:cs="Times New Roman"/>
                <w:sz w:val="28"/>
                <w:szCs w:val="28"/>
              </w:rPr>
              <w:t>Строительные игры с крупным материалом</w:t>
            </w:r>
            <w:r w:rsidRPr="001615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 </w:t>
            </w:r>
            <w:r w:rsidRPr="00161569">
              <w:rPr>
                <w:rFonts w:ascii="Times New Roman" w:hAnsi="Times New Roman" w:cs="Times New Roman"/>
                <w:sz w:val="28"/>
                <w:szCs w:val="28"/>
              </w:rPr>
              <w:t>«Сторожевые башни», «Переправа».</w:t>
            </w:r>
          </w:p>
          <w:p w:rsidR="00161569" w:rsidRPr="00161569" w:rsidRDefault="00161569" w:rsidP="00F03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161569" w:rsidRDefault="00161569" w:rsidP="00F030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Январь-февраль</w:t>
            </w:r>
          </w:p>
        </w:tc>
      </w:tr>
    </w:tbl>
    <w:p w:rsidR="00895F03" w:rsidRDefault="00895F03" w:rsidP="002B02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D58" w:rsidRPr="00BC7956" w:rsidRDefault="002B02A0" w:rsidP="002B02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литература.</w:t>
      </w:r>
    </w:p>
    <w:p w:rsidR="001E1D58" w:rsidRPr="006D32E8" w:rsidRDefault="001E1D58" w:rsidP="00660FDA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2E8">
        <w:rPr>
          <w:rFonts w:ascii="Times New Roman" w:hAnsi="Times New Roman" w:cs="Times New Roman"/>
          <w:sz w:val="28"/>
          <w:szCs w:val="28"/>
        </w:rPr>
        <w:t>Алешина</w:t>
      </w:r>
      <w:r w:rsidR="006D32E8" w:rsidRPr="006D32E8">
        <w:rPr>
          <w:rFonts w:ascii="Times New Roman" w:hAnsi="Times New Roman" w:cs="Times New Roman"/>
          <w:sz w:val="28"/>
          <w:szCs w:val="28"/>
        </w:rPr>
        <w:t xml:space="preserve">Н.В. </w:t>
      </w:r>
      <w:r w:rsidRPr="006D32E8">
        <w:rPr>
          <w:rFonts w:ascii="Times New Roman" w:hAnsi="Times New Roman" w:cs="Times New Roman"/>
          <w:sz w:val="28"/>
          <w:szCs w:val="28"/>
        </w:rPr>
        <w:t xml:space="preserve">«Ознакомление дошкольников с окружающей и социальной действительностью» </w:t>
      </w:r>
      <w:r w:rsidR="006D32E8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="006D32E8">
        <w:rPr>
          <w:rFonts w:ascii="Times New Roman" w:hAnsi="Times New Roman" w:cs="Times New Roman"/>
          <w:sz w:val="28"/>
          <w:szCs w:val="28"/>
        </w:rPr>
        <w:t>ЭлизеТрэйдинг</w:t>
      </w:r>
      <w:proofErr w:type="spellEnd"/>
      <w:r w:rsidR="006D32E8">
        <w:rPr>
          <w:rFonts w:ascii="Times New Roman" w:hAnsi="Times New Roman" w:cs="Times New Roman"/>
          <w:sz w:val="28"/>
          <w:szCs w:val="28"/>
        </w:rPr>
        <w:t>, ЦГЛ, 2003.</w:t>
      </w:r>
    </w:p>
    <w:p w:rsidR="001E1D58" w:rsidRDefault="0035344B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Виноградов </w:t>
      </w:r>
      <w:r w:rsidR="006D32E8" w:rsidRPr="00D61EC8">
        <w:rPr>
          <w:rFonts w:ascii="Times New Roman" w:hAnsi="Times New Roman" w:cs="Times New Roman"/>
          <w:sz w:val="28"/>
          <w:szCs w:val="28"/>
        </w:rPr>
        <w:t>Н.А.</w:t>
      </w:r>
      <w:r w:rsidR="001E1D58" w:rsidRPr="00D61EC8">
        <w:rPr>
          <w:rFonts w:ascii="Times New Roman" w:hAnsi="Times New Roman" w:cs="Times New Roman"/>
          <w:sz w:val="28"/>
          <w:szCs w:val="28"/>
        </w:rPr>
        <w:t>, Н.В. Позднякова Сюжетно-ролевые игры для старших дошкольников: практическое по</w:t>
      </w:r>
      <w:r w:rsidR="006D32E8">
        <w:rPr>
          <w:rFonts w:ascii="Times New Roman" w:hAnsi="Times New Roman" w:cs="Times New Roman"/>
          <w:sz w:val="28"/>
          <w:szCs w:val="28"/>
        </w:rPr>
        <w:t>собие – М.: Айрис – пресс, 2011.</w:t>
      </w:r>
    </w:p>
    <w:p w:rsidR="006D32E8" w:rsidRPr="00D61EC8" w:rsidRDefault="006D32E8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EC8">
        <w:rPr>
          <w:rFonts w:ascii="Times New Roman" w:hAnsi="Times New Roman" w:cs="Times New Roman"/>
          <w:sz w:val="28"/>
          <w:szCs w:val="28"/>
        </w:rPr>
        <w:t xml:space="preserve">«Военная энциклопедия. Науч. – поп. Издание для детей» </w:t>
      </w:r>
      <w:proofErr w:type="spellStart"/>
      <w:r w:rsidRPr="00D61EC8">
        <w:rPr>
          <w:rFonts w:ascii="Times New Roman" w:hAnsi="Times New Roman" w:cs="Times New Roman"/>
          <w:sz w:val="28"/>
          <w:szCs w:val="28"/>
        </w:rPr>
        <w:t>Шокарев</w:t>
      </w:r>
      <w:proofErr w:type="spellEnd"/>
      <w:r w:rsidRPr="00D61EC8">
        <w:rPr>
          <w:rFonts w:ascii="Times New Roman" w:hAnsi="Times New Roman" w:cs="Times New Roman"/>
          <w:sz w:val="28"/>
          <w:szCs w:val="28"/>
        </w:rPr>
        <w:t xml:space="preserve"> Ю.В. – М.: З</w:t>
      </w:r>
      <w:r>
        <w:rPr>
          <w:rFonts w:ascii="Times New Roman" w:hAnsi="Times New Roman" w:cs="Times New Roman"/>
          <w:sz w:val="28"/>
          <w:szCs w:val="28"/>
        </w:rPr>
        <w:t>АО РОСМЕН – ПРЕСС, 2011.</w:t>
      </w:r>
    </w:p>
    <w:p w:rsidR="006D32E8" w:rsidRPr="00D61EC8" w:rsidRDefault="006D32E8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1EC8">
        <w:rPr>
          <w:rFonts w:ascii="Times New Roman" w:hAnsi="Times New Roman" w:cs="Times New Roman"/>
          <w:sz w:val="28"/>
          <w:szCs w:val="28"/>
        </w:rPr>
        <w:t>Данихина</w:t>
      </w:r>
      <w:proofErr w:type="spellEnd"/>
      <w:r w:rsidRPr="00D61EC8">
        <w:rPr>
          <w:rFonts w:ascii="Times New Roman" w:hAnsi="Times New Roman" w:cs="Times New Roman"/>
          <w:sz w:val="28"/>
          <w:szCs w:val="28"/>
        </w:rPr>
        <w:t xml:space="preserve"> Г.Н. «Дошкольнику об истории и культуре России» пособие для реализации программы патриотическое воспитание граждан Российск</w:t>
      </w:r>
      <w:r>
        <w:rPr>
          <w:rFonts w:ascii="Times New Roman" w:hAnsi="Times New Roman" w:cs="Times New Roman"/>
          <w:sz w:val="28"/>
          <w:szCs w:val="28"/>
        </w:rPr>
        <w:t xml:space="preserve">ой Федерации.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>
        <w:rPr>
          <w:rFonts w:ascii="Times New Roman" w:hAnsi="Times New Roman" w:cs="Times New Roman"/>
          <w:sz w:val="28"/>
          <w:szCs w:val="28"/>
        </w:rPr>
        <w:t>, 2003.</w:t>
      </w:r>
    </w:p>
    <w:p w:rsidR="006D32E8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EC8">
        <w:rPr>
          <w:rFonts w:ascii="Times New Roman" w:hAnsi="Times New Roman" w:cs="Times New Roman"/>
          <w:sz w:val="28"/>
          <w:szCs w:val="28"/>
        </w:rPr>
        <w:t xml:space="preserve">«Дошкольникам о защитниках Отечества» методическое пособие по патриотическому воспитанию в ДОУ. Под ред. Л.А. </w:t>
      </w:r>
      <w:proofErr w:type="spellStart"/>
      <w:r w:rsidRPr="00D61EC8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ндрыкинской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 ТЦ Сфера, 2006.</w:t>
      </w:r>
    </w:p>
    <w:p w:rsidR="00F020C0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r w:rsidRPr="00D61EC8">
        <w:rPr>
          <w:rFonts w:ascii="Times New Roman" w:hAnsi="Times New Roman" w:cs="Times New Roman"/>
          <w:sz w:val="28"/>
          <w:szCs w:val="28"/>
        </w:rPr>
        <w:t>М.Б</w:t>
      </w:r>
      <w:proofErr w:type="spellEnd"/>
      <w:r w:rsidRPr="00D61EC8">
        <w:rPr>
          <w:rFonts w:ascii="Times New Roman" w:hAnsi="Times New Roman" w:cs="Times New Roman"/>
          <w:sz w:val="28"/>
          <w:szCs w:val="28"/>
        </w:rPr>
        <w:t>. «Дни воинской славы: патриотическое воспитание дошкольников». Пособие для педагогов дошкольных учреждений – М.: МОЗАИКА – СИНТ</w:t>
      </w:r>
      <w:r>
        <w:rPr>
          <w:rFonts w:ascii="Times New Roman" w:hAnsi="Times New Roman" w:cs="Times New Roman"/>
          <w:sz w:val="28"/>
          <w:szCs w:val="28"/>
        </w:rPr>
        <w:t>ЕЗ, 2010.</w:t>
      </w:r>
    </w:p>
    <w:p w:rsidR="00F020C0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1EC8">
        <w:rPr>
          <w:rFonts w:ascii="Times New Roman" w:hAnsi="Times New Roman" w:cs="Times New Roman"/>
          <w:sz w:val="28"/>
          <w:szCs w:val="28"/>
        </w:rPr>
        <w:t>Зеленова</w:t>
      </w:r>
      <w:r>
        <w:rPr>
          <w:rFonts w:ascii="Times New Roman" w:hAnsi="Times New Roman" w:cs="Times New Roman"/>
          <w:sz w:val="28"/>
          <w:szCs w:val="28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1EC8">
        <w:rPr>
          <w:rFonts w:ascii="Times New Roman" w:hAnsi="Times New Roman" w:cs="Times New Roman"/>
          <w:sz w:val="28"/>
          <w:szCs w:val="28"/>
        </w:rPr>
        <w:t xml:space="preserve">, Осипова </w:t>
      </w:r>
      <w:r w:rsidR="0035344B" w:rsidRPr="00D61EC8">
        <w:rPr>
          <w:rFonts w:ascii="Times New Roman" w:hAnsi="Times New Roman" w:cs="Times New Roman"/>
          <w:sz w:val="28"/>
          <w:szCs w:val="28"/>
        </w:rPr>
        <w:t xml:space="preserve">Л.Е. </w:t>
      </w:r>
      <w:r w:rsidRPr="00D61EC8">
        <w:rPr>
          <w:rFonts w:ascii="Times New Roman" w:hAnsi="Times New Roman" w:cs="Times New Roman"/>
          <w:sz w:val="28"/>
          <w:szCs w:val="28"/>
        </w:rPr>
        <w:t>«Мы живем в России»</w:t>
      </w:r>
      <w:r>
        <w:rPr>
          <w:rFonts w:ascii="Times New Roman" w:hAnsi="Times New Roman" w:cs="Times New Roman"/>
          <w:sz w:val="28"/>
          <w:szCs w:val="28"/>
        </w:rPr>
        <w:t>. Г</w:t>
      </w:r>
      <w:r w:rsidRPr="00D61EC8">
        <w:rPr>
          <w:rFonts w:ascii="Times New Roman" w:hAnsi="Times New Roman" w:cs="Times New Roman"/>
          <w:sz w:val="28"/>
          <w:szCs w:val="28"/>
        </w:rPr>
        <w:t>ражданско-патриотическое воспитание дошкольников – М.: издате</w:t>
      </w:r>
      <w:r>
        <w:rPr>
          <w:rFonts w:ascii="Times New Roman" w:hAnsi="Times New Roman" w:cs="Times New Roman"/>
          <w:sz w:val="28"/>
          <w:szCs w:val="28"/>
        </w:rPr>
        <w:t>льство «Скрипторий», 2003.</w:t>
      </w:r>
    </w:p>
    <w:p w:rsidR="00F020C0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1EC8">
        <w:rPr>
          <w:rFonts w:ascii="Times New Roman" w:hAnsi="Times New Roman" w:cs="Times New Roman"/>
          <w:sz w:val="28"/>
          <w:szCs w:val="28"/>
        </w:rPr>
        <w:t>КандалаТ.И</w:t>
      </w:r>
      <w:proofErr w:type="spellEnd"/>
      <w:r w:rsidRPr="00D61EC8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D61EC8">
        <w:rPr>
          <w:rFonts w:ascii="Times New Roman" w:hAnsi="Times New Roman" w:cs="Times New Roman"/>
          <w:sz w:val="28"/>
          <w:szCs w:val="28"/>
        </w:rPr>
        <w:t>Семкова</w:t>
      </w:r>
      <w:r w:rsidR="0035344B" w:rsidRPr="00D61EC8">
        <w:rPr>
          <w:rFonts w:ascii="Times New Roman" w:hAnsi="Times New Roman" w:cs="Times New Roman"/>
          <w:sz w:val="28"/>
          <w:szCs w:val="28"/>
        </w:rPr>
        <w:t>О.А</w:t>
      </w:r>
      <w:proofErr w:type="spellEnd"/>
      <w:r w:rsidR="0035344B" w:rsidRPr="00D61EC8">
        <w:rPr>
          <w:rFonts w:ascii="Times New Roman" w:hAnsi="Times New Roman" w:cs="Times New Roman"/>
          <w:sz w:val="28"/>
          <w:szCs w:val="28"/>
        </w:rPr>
        <w:t>.</w:t>
      </w:r>
      <w:r w:rsidRPr="00D61EC8">
        <w:rPr>
          <w:rFonts w:ascii="Times New Roman" w:hAnsi="Times New Roman" w:cs="Times New Roman"/>
          <w:sz w:val="28"/>
          <w:szCs w:val="28"/>
        </w:rPr>
        <w:t xml:space="preserve">, Уварова </w:t>
      </w:r>
      <w:r w:rsidR="0035344B" w:rsidRPr="00D61EC8">
        <w:rPr>
          <w:rFonts w:ascii="Times New Roman" w:hAnsi="Times New Roman" w:cs="Times New Roman"/>
          <w:sz w:val="28"/>
          <w:szCs w:val="28"/>
        </w:rPr>
        <w:t xml:space="preserve">О.В. </w:t>
      </w:r>
      <w:r w:rsidRPr="00D61EC8">
        <w:rPr>
          <w:rFonts w:ascii="Times New Roman" w:hAnsi="Times New Roman" w:cs="Times New Roman"/>
          <w:sz w:val="28"/>
          <w:szCs w:val="28"/>
        </w:rPr>
        <w:t>«Занимаемся, празднуем, играем. Сценарии совместных мероприятий с родителя</w:t>
      </w:r>
      <w:r>
        <w:rPr>
          <w:rFonts w:ascii="Times New Roman" w:hAnsi="Times New Roman" w:cs="Times New Roman"/>
          <w:sz w:val="28"/>
          <w:szCs w:val="28"/>
        </w:rPr>
        <w:t>ми». – Волгоград: Учитель, 2011.</w:t>
      </w:r>
    </w:p>
    <w:p w:rsidR="00F020C0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1EC8">
        <w:rPr>
          <w:rFonts w:ascii="Times New Roman" w:hAnsi="Times New Roman" w:cs="Times New Roman"/>
          <w:sz w:val="28"/>
          <w:szCs w:val="28"/>
        </w:rPr>
        <w:t>Печерова</w:t>
      </w:r>
      <w:proofErr w:type="spellEnd"/>
      <w:r w:rsidRPr="00D61EC8">
        <w:rPr>
          <w:rFonts w:ascii="Times New Roman" w:hAnsi="Times New Roman" w:cs="Times New Roman"/>
          <w:sz w:val="28"/>
          <w:szCs w:val="28"/>
        </w:rPr>
        <w:t xml:space="preserve"> А.В.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61EC8">
        <w:rPr>
          <w:rFonts w:ascii="Times New Roman" w:hAnsi="Times New Roman" w:cs="Times New Roman"/>
          <w:sz w:val="28"/>
          <w:szCs w:val="28"/>
        </w:rPr>
        <w:t>азвивающие игры дл</w:t>
      </w:r>
      <w:r>
        <w:rPr>
          <w:rFonts w:ascii="Times New Roman" w:hAnsi="Times New Roman" w:cs="Times New Roman"/>
          <w:sz w:val="28"/>
          <w:szCs w:val="28"/>
        </w:rPr>
        <w:t xml:space="preserve">я дошкольников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</w:t>
      </w:r>
    </w:p>
    <w:p w:rsidR="00F020C0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EC8">
        <w:rPr>
          <w:rFonts w:ascii="Times New Roman" w:hAnsi="Times New Roman" w:cs="Times New Roman"/>
          <w:sz w:val="28"/>
          <w:szCs w:val="28"/>
        </w:rPr>
        <w:t xml:space="preserve">«Оружие: Науч.– поп. Издание для детей» </w:t>
      </w:r>
      <w:proofErr w:type="spellStart"/>
      <w:r w:rsidRPr="00D61EC8">
        <w:rPr>
          <w:rFonts w:ascii="Times New Roman" w:hAnsi="Times New Roman" w:cs="Times New Roman"/>
          <w:sz w:val="28"/>
          <w:szCs w:val="28"/>
        </w:rPr>
        <w:t>Шокарев</w:t>
      </w:r>
      <w:proofErr w:type="spellEnd"/>
      <w:r w:rsidRPr="00D61EC8">
        <w:rPr>
          <w:rFonts w:ascii="Times New Roman" w:hAnsi="Times New Roman" w:cs="Times New Roman"/>
          <w:sz w:val="28"/>
          <w:szCs w:val="28"/>
        </w:rPr>
        <w:t xml:space="preserve"> Ю.В., Сидорина Т.В.</w:t>
      </w:r>
      <w:r>
        <w:rPr>
          <w:rFonts w:ascii="Times New Roman" w:hAnsi="Times New Roman" w:cs="Times New Roman"/>
          <w:sz w:val="28"/>
          <w:szCs w:val="28"/>
        </w:rPr>
        <w:t xml:space="preserve"> – М.: ЗАО РОСМЕН – ПРЕСС, 2011.</w:t>
      </w:r>
    </w:p>
    <w:p w:rsidR="00F020C0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EC8">
        <w:rPr>
          <w:rFonts w:ascii="Times New Roman" w:hAnsi="Times New Roman" w:cs="Times New Roman"/>
          <w:sz w:val="28"/>
          <w:szCs w:val="28"/>
        </w:rPr>
        <w:lastRenderedPageBreak/>
        <w:t>ПисареваА.Е., В.В. Уткина «Живем в «ладу»»: патриотическо воспитание в ДОУ. Методическ</w:t>
      </w:r>
      <w:r>
        <w:rPr>
          <w:rFonts w:ascii="Times New Roman" w:hAnsi="Times New Roman" w:cs="Times New Roman"/>
          <w:sz w:val="28"/>
          <w:szCs w:val="28"/>
        </w:rPr>
        <w:t>ое пособие – М.: ТЦ Сфера, 2007.</w:t>
      </w:r>
    </w:p>
    <w:p w:rsidR="00F020C0" w:rsidRPr="00D61EC8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1EC8">
        <w:rPr>
          <w:rFonts w:ascii="Times New Roman" w:hAnsi="Times New Roman" w:cs="Times New Roman"/>
          <w:sz w:val="28"/>
          <w:szCs w:val="28"/>
        </w:rPr>
        <w:t>Шорыгина Т.А. «Родные сказки». Нравственно-патриотическое воспитание – М.: Прометей</w:t>
      </w:r>
      <w:r>
        <w:rPr>
          <w:rFonts w:ascii="Times New Roman" w:hAnsi="Times New Roman" w:cs="Times New Roman"/>
          <w:sz w:val="28"/>
          <w:szCs w:val="28"/>
        </w:rPr>
        <w:t xml:space="preserve"> 4 Книголюб, 2005.</w:t>
      </w:r>
    </w:p>
    <w:p w:rsidR="00F020C0" w:rsidRDefault="00F020C0" w:rsidP="00660FD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1EC8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D61EC8">
        <w:rPr>
          <w:rFonts w:ascii="Times New Roman" w:hAnsi="Times New Roman" w:cs="Times New Roman"/>
          <w:sz w:val="28"/>
          <w:szCs w:val="28"/>
        </w:rPr>
        <w:t xml:space="preserve"> Г.С. «Занятия по изобразительной деятельности в детском саду» -</w:t>
      </w:r>
      <w:r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изд.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2005.</w:t>
      </w:r>
    </w:p>
    <w:p w:rsidR="00F020C0" w:rsidRPr="002B02A0" w:rsidRDefault="00F020C0" w:rsidP="00660FD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E1D58" w:rsidRPr="00F020C0" w:rsidRDefault="001E1D58" w:rsidP="00660FD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F2E7E" w:rsidRDefault="00BF2E7E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bookmarkStart w:id="0" w:name="_GoBack"/>
      <w:bookmarkEnd w:id="0"/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660FDA">
      <w:pP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35344B" w:rsidRDefault="0035344B" w:rsidP="0035344B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0F31F9" w:rsidRDefault="000F31F9" w:rsidP="003534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Фотоотчёт.</w:t>
      </w:r>
    </w:p>
    <w:p w:rsidR="000F31F9" w:rsidRDefault="000F31F9" w:rsidP="000F31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5925" cy="3724275"/>
            <wp:effectExtent l="0" t="0" r="9525" b="9525"/>
            <wp:docPr id="1" name="Рисунок 1" descr="C:\Users\user\Desktop\под А\SAM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 А\SAM_2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0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F9" w:rsidRDefault="000F31F9" w:rsidP="000F31F9">
      <w:pPr>
        <w:jc w:val="center"/>
      </w:pPr>
    </w:p>
    <w:p w:rsidR="000F31F9" w:rsidRDefault="000F31F9" w:rsidP="000F31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8325" cy="4010025"/>
            <wp:effectExtent l="0" t="0" r="9525" b="9525"/>
            <wp:docPr id="2" name="Рисунок 2" descr="C:\Users\user\Desktop\под А\SAM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 А\SAM_28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9" cy="40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F9" w:rsidRDefault="000F31F9" w:rsidP="000F31F9">
      <w:pPr>
        <w:jc w:val="center"/>
      </w:pPr>
    </w:p>
    <w:p w:rsidR="000F31F9" w:rsidRDefault="000F31F9" w:rsidP="000F31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886200"/>
            <wp:effectExtent l="0" t="0" r="0" b="0"/>
            <wp:docPr id="3" name="Рисунок 3" descr="C:\Users\user\Desktop\под А\SAM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 А\SAM_2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5A" w:rsidRDefault="007D3A5A" w:rsidP="000F31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4525" cy="4152900"/>
            <wp:effectExtent l="0" t="0" r="9525" b="0"/>
            <wp:docPr id="4" name="Рисунок 4" descr="C:\Users\user\Desktop\под А\SAM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 А\SAM_28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8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5A" w:rsidRDefault="007D3A5A" w:rsidP="000F31F9">
      <w:pPr>
        <w:jc w:val="center"/>
      </w:pPr>
    </w:p>
    <w:p w:rsidR="007D3A5A" w:rsidRDefault="007D3A5A" w:rsidP="000F31F9">
      <w:pPr>
        <w:jc w:val="center"/>
      </w:pPr>
    </w:p>
    <w:p w:rsidR="007D3A5A" w:rsidRDefault="007D3A5A" w:rsidP="000F31F9">
      <w:pPr>
        <w:jc w:val="center"/>
      </w:pPr>
    </w:p>
    <w:p w:rsidR="007D3A5A" w:rsidRDefault="007D3A5A" w:rsidP="000F31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3981450"/>
            <wp:effectExtent l="0" t="0" r="0" b="0"/>
            <wp:docPr id="5" name="Рисунок 5" descr="C:\Users\user\Desktop\под А\SAM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 А\SAM_28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39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2F" w:rsidRDefault="00327E2F" w:rsidP="000F31F9">
      <w:pPr>
        <w:jc w:val="center"/>
      </w:pPr>
    </w:p>
    <w:p w:rsidR="00327E2F" w:rsidRDefault="00327E2F" w:rsidP="000F31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9775" cy="4171950"/>
            <wp:effectExtent l="0" t="0" r="9525" b="0"/>
            <wp:docPr id="6" name="Рисунок 6" descr="C:\Users\user\Desktop\под А\SAM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 А\SAM_28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7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2F" w:rsidRDefault="00327E2F" w:rsidP="000F31F9">
      <w:pPr>
        <w:jc w:val="center"/>
      </w:pPr>
    </w:p>
    <w:p w:rsidR="00327E2F" w:rsidRDefault="00327E2F" w:rsidP="000F31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000500"/>
            <wp:effectExtent l="0" t="0" r="0" b="0"/>
            <wp:docPr id="7" name="Рисунок 7" descr="C:\Users\user\Desktop\под А\SAM_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д А\SAM_28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2F" w:rsidRDefault="00327E2F" w:rsidP="000F31F9">
      <w:pPr>
        <w:jc w:val="center"/>
      </w:pPr>
    </w:p>
    <w:p w:rsidR="00327E2F" w:rsidRPr="000F31F9" w:rsidRDefault="00327E2F" w:rsidP="000F31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1200" cy="4191000"/>
            <wp:effectExtent l="0" t="0" r="0" b="0"/>
            <wp:docPr id="8" name="Рисунок 8" descr="C:\Users\user\Desktop\под А\SAM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д А\SAM_28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6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E2F" w:rsidRPr="000F31F9" w:rsidSect="00611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7A4"/>
    <w:multiLevelType w:val="multilevel"/>
    <w:tmpl w:val="8C506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87D6E"/>
    <w:multiLevelType w:val="multilevel"/>
    <w:tmpl w:val="6BD8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37C60"/>
    <w:multiLevelType w:val="multilevel"/>
    <w:tmpl w:val="87E6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043E4"/>
    <w:multiLevelType w:val="hybridMultilevel"/>
    <w:tmpl w:val="D2383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51452"/>
    <w:multiLevelType w:val="multilevel"/>
    <w:tmpl w:val="87C4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B0731C"/>
    <w:multiLevelType w:val="multilevel"/>
    <w:tmpl w:val="A8DE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BA4A13"/>
    <w:multiLevelType w:val="multilevel"/>
    <w:tmpl w:val="2EBEA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85663F"/>
    <w:multiLevelType w:val="multilevel"/>
    <w:tmpl w:val="8B30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CB4CFB"/>
    <w:multiLevelType w:val="multilevel"/>
    <w:tmpl w:val="F194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A31468"/>
    <w:multiLevelType w:val="multilevel"/>
    <w:tmpl w:val="1A44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CE7EC3"/>
    <w:multiLevelType w:val="multilevel"/>
    <w:tmpl w:val="87A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80536E"/>
    <w:multiLevelType w:val="multilevel"/>
    <w:tmpl w:val="DA40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11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EF7"/>
    <w:rsid w:val="000F31F9"/>
    <w:rsid w:val="00103262"/>
    <w:rsid w:val="00161569"/>
    <w:rsid w:val="0018390A"/>
    <w:rsid w:val="001E1D58"/>
    <w:rsid w:val="002B02A0"/>
    <w:rsid w:val="00327E2F"/>
    <w:rsid w:val="0035344B"/>
    <w:rsid w:val="00366708"/>
    <w:rsid w:val="003D6B00"/>
    <w:rsid w:val="0046789C"/>
    <w:rsid w:val="0049477D"/>
    <w:rsid w:val="00611972"/>
    <w:rsid w:val="00660FDA"/>
    <w:rsid w:val="006B0F50"/>
    <w:rsid w:val="006D32E8"/>
    <w:rsid w:val="00785B16"/>
    <w:rsid w:val="007A5FA4"/>
    <w:rsid w:val="007B021A"/>
    <w:rsid w:val="007D3A5A"/>
    <w:rsid w:val="007E1096"/>
    <w:rsid w:val="00895F03"/>
    <w:rsid w:val="00905E42"/>
    <w:rsid w:val="00A07D24"/>
    <w:rsid w:val="00B64817"/>
    <w:rsid w:val="00B7424C"/>
    <w:rsid w:val="00BC7956"/>
    <w:rsid w:val="00BF199B"/>
    <w:rsid w:val="00BF2E7E"/>
    <w:rsid w:val="00CA761A"/>
    <w:rsid w:val="00CB5543"/>
    <w:rsid w:val="00CC2B77"/>
    <w:rsid w:val="00D1528C"/>
    <w:rsid w:val="00F020C0"/>
    <w:rsid w:val="00F030D9"/>
    <w:rsid w:val="00F8795C"/>
    <w:rsid w:val="00F97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1D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E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D5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1D58"/>
    <w:pPr>
      <w:ind w:left="720"/>
      <w:contextualSpacing/>
    </w:pPr>
  </w:style>
  <w:style w:type="table" w:styleId="a8">
    <w:name w:val="Table Grid"/>
    <w:basedOn w:val="a1"/>
    <w:uiPriority w:val="59"/>
    <w:rsid w:val="00F03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AE227-B309-4A36-8B5E-8A8E4A84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2018-01-23T03:10:00Z</dcterms:created>
  <dcterms:modified xsi:type="dcterms:W3CDTF">2021-02-15T03:16:00Z</dcterms:modified>
</cp:coreProperties>
</file>