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76" w:rsidRDefault="00A02E17" w:rsidP="00CC5B33">
      <w:pPr>
        <w:ind w:right="-143"/>
        <w:jc w:val="center"/>
        <w:rPr>
          <w:b/>
          <w:sz w:val="40"/>
          <w:szCs w:val="40"/>
        </w:rPr>
      </w:pPr>
      <w:r w:rsidRPr="009C78B2">
        <w:rPr>
          <w:b/>
          <w:sz w:val="40"/>
          <w:szCs w:val="40"/>
        </w:rPr>
        <w:t>Публичный доклад</w:t>
      </w:r>
      <w:r w:rsidR="00664476">
        <w:rPr>
          <w:b/>
          <w:sz w:val="40"/>
          <w:szCs w:val="40"/>
        </w:rPr>
        <w:t xml:space="preserve"> </w:t>
      </w:r>
    </w:p>
    <w:p w:rsidR="00A02E17" w:rsidRPr="00664476" w:rsidRDefault="00664476" w:rsidP="00CC5B33">
      <w:pPr>
        <w:ind w:right="-143"/>
        <w:jc w:val="center"/>
        <w:rPr>
          <w:b/>
          <w:sz w:val="28"/>
          <w:szCs w:val="28"/>
        </w:rPr>
      </w:pPr>
      <w:r w:rsidRPr="00664476">
        <w:rPr>
          <w:b/>
          <w:sz w:val="28"/>
          <w:szCs w:val="28"/>
        </w:rPr>
        <w:t>за 2013-2014 год</w:t>
      </w:r>
    </w:p>
    <w:p w:rsidR="00A02E17" w:rsidRPr="00866C9C" w:rsidRDefault="00A02E17" w:rsidP="00CC5B33">
      <w:pPr>
        <w:ind w:right="-143"/>
        <w:jc w:val="center"/>
        <w:rPr>
          <w:b/>
          <w:i/>
          <w:sz w:val="28"/>
          <w:szCs w:val="28"/>
        </w:rPr>
      </w:pPr>
      <w:r w:rsidRPr="00866C9C">
        <w:rPr>
          <w:b/>
          <w:i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A02E17" w:rsidRPr="00866C9C" w:rsidRDefault="00A02E17" w:rsidP="00CC5B33">
      <w:pPr>
        <w:ind w:right="-143"/>
        <w:jc w:val="center"/>
        <w:rPr>
          <w:b/>
          <w:i/>
          <w:sz w:val="28"/>
          <w:szCs w:val="28"/>
        </w:rPr>
      </w:pPr>
      <w:r w:rsidRPr="00866C9C">
        <w:rPr>
          <w:b/>
          <w:i/>
          <w:sz w:val="28"/>
          <w:szCs w:val="28"/>
        </w:rPr>
        <w:t>Курагинского детского сада №9 «Алёнушка»</w:t>
      </w:r>
    </w:p>
    <w:p w:rsidR="00A02E17" w:rsidRPr="00866C9C" w:rsidRDefault="00A02E17" w:rsidP="00CC5B33">
      <w:pPr>
        <w:ind w:right="-143"/>
        <w:jc w:val="center"/>
        <w:rPr>
          <w:b/>
          <w:i/>
          <w:sz w:val="28"/>
          <w:szCs w:val="28"/>
        </w:rPr>
      </w:pPr>
      <w:r w:rsidRPr="00866C9C">
        <w:rPr>
          <w:b/>
          <w:i/>
          <w:sz w:val="28"/>
          <w:szCs w:val="28"/>
        </w:rPr>
        <w:t>комбинированного вида</w:t>
      </w:r>
    </w:p>
    <w:p w:rsidR="00A02E17" w:rsidRDefault="00A02E17" w:rsidP="00CC5B33">
      <w:pPr>
        <w:ind w:right="-143"/>
        <w:rPr>
          <w:b/>
          <w:sz w:val="32"/>
          <w:szCs w:val="32"/>
        </w:rPr>
      </w:pPr>
    </w:p>
    <w:p w:rsidR="00A02E17" w:rsidRPr="009C78B2" w:rsidRDefault="00A02E17" w:rsidP="00CC5B33">
      <w:pPr>
        <w:numPr>
          <w:ilvl w:val="0"/>
          <w:numId w:val="1"/>
        </w:numPr>
        <w:ind w:left="0" w:right="-143"/>
        <w:jc w:val="center"/>
        <w:rPr>
          <w:b/>
          <w:sz w:val="28"/>
          <w:szCs w:val="28"/>
        </w:rPr>
      </w:pPr>
      <w:r w:rsidRPr="009C78B2">
        <w:rPr>
          <w:b/>
          <w:sz w:val="28"/>
          <w:szCs w:val="28"/>
        </w:rPr>
        <w:t>Общие характеристики заведения</w:t>
      </w:r>
    </w:p>
    <w:p w:rsidR="00866C9C" w:rsidRDefault="00A02E17" w:rsidP="00866C9C">
      <w:pPr>
        <w:shd w:val="clear" w:color="auto" w:fill="FFFFFF"/>
        <w:ind w:right="-143" w:firstLine="851"/>
        <w:jc w:val="both"/>
        <w:rPr>
          <w:sz w:val="28"/>
          <w:szCs w:val="28"/>
        </w:rPr>
      </w:pPr>
      <w:r w:rsidRPr="007E6742">
        <w:rPr>
          <w:sz w:val="28"/>
          <w:szCs w:val="28"/>
        </w:rPr>
        <w:t>Муниципальное бюджетное дошкольное образовательное учреждение Курагинский детский сад № 9 «А</w:t>
      </w:r>
      <w:r>
        <w:rPr>
          <w:sz w:val="28"/>
          <w:szCs w:val="28"/>
        </w:rPr>
        <w:t xml:space="preserve">лёнушка» комбинированного (далее по тексту - ДОУ) вида </w:t>
      </w:r>
      <w:r w:rsidRPr="007E6742">
        <w:rPr>
          <w:sz w:val="28"/>
          <w:szCs w:val="28"/>
        </w:rPr>
        <w:t>является составной частью муницип</w:t>
      </w:r>
      <w:r>
        <w:rPr>
          <w:sz w:val="28"/>
          <w:szCs w:val="28"/>
        </w:rPr>
        <w:t>альной системы образования  п.г.т.</w:t>
      </w:r>
      <w:r w:rsidRPr="007E6742">
        <w:rPr>
          <w:sz w:val="28"/>
          <w:szCs w:val="28"/>
        </w:rPr>
        <w:t xml:space="preserve"> Курагино и предназначено для разностороннего полноценного и целостного развития детей дошкольного возраста. </w:t>
      </w:r>
    </w:p>
    <w:p w:rsidR="00A02E17" w:rsidRPr="009C78B2" w:rsidRDefault="00A02E17" w:rsidP="00866C9C">
      <w:pPr>
        <w:shd w:val="clear" w:color="auto" w:fill="FFFFFF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6C9C">
        <w:rPr>
          <w:sz w:val="28"/>
          <w:szCs w:val="28"/>
        </w:rPr>
        <w:tab/>
      </w:r>
      <w:r w:rsidRPr="009C78B2">
        <w:rPr>
          <w:b/>
          <w:sz w:val="28"/>
          <w:szCs w:val="28"/>
        </w:rPr>
        <w:t xml:space="preserve">Лицензия на </w:t>
      </w:r>
      <w:proofErr w:type="gramStart"/>
      <w:r w:rsidRPr="009C78B2">
        <w:rPr>
          <w:b/>
          <w:sz w:val="28"/>
          <w:szCs w:val="28"/>
        </w:rPr>
        <w:t>право ведения</w:t>
      </w:r>
      <w:proofErr w:type="gramEnd"/>
      <w:r w:rsidRPr="009C78B2">
        <w:rPr>
          <w:b/>
          <w:sz w:val="28"/>
          <w:szCs w:val="28"/>
        </w:rPr>
        <w:t xml:space="preserve"> образовательной деятельности:</w:t>
      </w:r>
      <w:r>
        <w:rPr>
          <w:b/>
          <w:sz w:val="28"/>
          <w:szCs w:val="28"/>
        </w:rPr>
        <w:t xml:space="preserve"> </w:t>
      </w:r>
      <w:r w:rsidR="00866C9C">
        <w:rPr>
          <w:sz w:val="28"/>
          <w:szCs w:val="28"/>
        </w:rPr>
        <w:t xml:space="preserve"> Регистрационный номер</w:t>
      </w:r>
      <w:r w:rsidRPr="009C78B2">
        <w:rPr>
          <w:sz w:val="28"/>
          <w:szCs w:val="28"/>
        </w:rPr>
        <w:t xml:space="preserve"> № 4305-л  от 26.01.2011г.</w:t>
      </w:r>
    </w:p>
    <w:p w:rsidR="00A02E17" w:rsidRPr="007E6742" w:rsidRDefault="00A02E17" w:rsidP="00866C9C">
      <w:pPr>
        <w:shd w:val="clear" w:color="auto" w:fill="FFFFFF"/>
        <w:ind w:right="-143" w:firstLine="708"/>
        <w:jc w:val="both"/>
        <w:rPr>
          <w:sz w:val="28"/>
          <w:szCs w:val="28"/>
        </w:rPr>
      </w:pPr>
      <w:r w:rsidRPr="007E6742">
        <w:rPr>
          <w:rStyle w:val="a3"/>
          <w:sz w:val="28"/>
          <w:szCs w:val="28"/>
        </w:rPr>
        <w:t xml:space="preserve">Краткое название по Уставу: </w:t>
      </w:r>
      <w:r w:rsidRPr="007E6742">
        <w:rPr>
          <w:sz w:val="28"/>
          <w:szCs w:val="28"/>
        </w:rPr>
        <w:t xml:space="preserve">МБДОУ №9 «Алёнушка». </w:t>
      </w:r>
    </w:p>
    <w:tbl>
      <w:tblPr>
        <w:tblpPr w:leftFromText="180" w:rightFromText="180" w:vertAnchor="page" w:horzAnchor="margin" w:tblpY="118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47"/>
        <w:gridCol w:w="846"/>
        <w:gridCol w:w="992"/>
        <w:gridCol w:w="851"/>
        <w:gridCol w:w="850"/>
        <w:gridCol w:w="851"/>
        <w:gridCol w:w="720"/>
        <w:gridCol w:w="981"/>
      </w:tblGrid>
      <w:tr w:rsidR="00A02E17" w:rsidRPr="003A7453" w:rsidTr="000A69A7">
        <w:trPr>
          <w:trHeight w:val="6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both"/>
              <w:rPr>
                <w:b/>
              </w:rPr>
            </w:pPr>
            <w:r w:rsidRPr="001C30A2">
              <w:rPr>
                <w:b/>
              </w:rPr>
              <w:t>№</w:t>
            </w:r>
            <w:proofErr w:type="spellStart"/>
            <w:proofErr w:type="gramStart"/>
            <w:r w:rsidRPr="001C30A2">
              <w:rPr>
                <w:b/>
              </w:rPr>
              <w:t>п</w:t>
            </w:r>
            <w:proofErr w:type="spellEnd"/>
            <w:proofErr w:type="gramEnd"/>
            <w:r w:rsidRPr="001C30A2">
              <w:rPr>
                <w:b/>
              </w:rPr>
              <w:t>/</w:t>
            </w:r>
            <w:proofErr w:type="spellStart"/>
            <w:r w:rsidRPr="001C30A2">
              <w:rPr>
                <w:b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 xml:space="preserve">Категория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>От</w:t>
            </w:r>
          </w:p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 xml:space="preserve"> 0 до </w:t>
            </w:r>
          </w:p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>1,5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 w:firstLine="109"/>
              <w:jc w:val="center"/>
              <w:rPr>
                <w:b/>
              </w:rPr>
            </w:pPr>
            <w:r w:rsidRPr="001C30A2">
              <w:rPr>
                <w:b/>
              </w:rPr>
              <w:t>От</w:t>
            </w:r>
          </w:p>
          <w:p w:rsidR="00A02E17" w:rsidRPr="001C30A2" w:rsidRDefault="00A02E17" w:rsidP="000A69A7">
            <w:pPr>
              <w:ind w:right="-143" w:firstLine="109"/>
              <w:jc w:val="center"/>
              <w:rPr>
                <w:b/>
              </w:rPr>
            </w:pPr>
            <w:r w:rsidRPr="001C30A2">
              <w:rPr>
                <w:b/>
              </w:rPr>
              <w:t xml:space="preserve"> 1,5 до </w:t>
            </w:r>
          </w:p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>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>От</w:t>
            </w:r>
          </w:p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 xml:space="preserve"> 3 до 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>От</w:t>
            </w:r>
          </w:p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 xml:space="preserve"> 4 до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 xml:space="preserve">От </w:t>
            </w:r>
          </w:p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>5 до 6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>От</w:t>
            </w:r>
          </w:p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 xml:space="preserve"> 6 до 7 лет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 w:rsidRPr="001C30A2">
              <w:rPr>
                <w:b/>
              </w:rPr>
              <w:t xml:space="preserve">ИТОГО </w:t>
            </w:r>
          </w:p>
        </w:tc>
      </w:tr>
      <w:tr w:rsidR="00A02E17" w:rsidRPr="003A7453" w:rsidTr="000A69A7">
        <w:trPr>
          <w:trHeight w:val="2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 w:rsidRPr="001C30A2">
              <w:rPr>
                <w:b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1C30A2">
              <w:rPr>
                <w:b/>
              </w:rPr>
              <w:t>ети посещающие ДОУ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</w:p>
        </w:tc>
      </w:tr>
      <w:tr w:rsidR="00A02E17" w:rsidTr="000A69A7">
        <w:trPr>
          <w:trHeight w:val="2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306133" w:rsidRDefault="00A02E17" w:rsidP="000A69A7">
            <w:pPr>
              <w:ind w:right="-143"/>
              <w:jc w:val="center"/>
            </w:pPr>
            <w:r w:rsidRPr="00306133"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F92EEA" w:rsidRDefault="00A02E17" w:rsidP="000A69A7">
            <w:pPr>
              <w:ind w:right="-143"/>
            </w:pPr>
            <w:r>
              <w:t xml:space="preserve"> </w:t>
            </w:r>
            <w:r>
              <w:rPr>
                <w:lang w:val="en-US"/>
              </w:rPr>
              <w:t xml:space="preserve">  I </w:t>
            </w:r>
            <w:r w:rsidRPr="00F92EEA">
              <w:t xml:space="preserve"> младшая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02E17" w:rsidTr="000A69A7">
        <w:trPr>
          <w:trHeight w:val="2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306133" w:rsidRDefault="00A02E17" w:rsidP="000A69A7">
            <w:pPr>
              <w:ind w:right="-143"/>
              <w:jc w:val="center"/>
            </w:pPr>
            <w:r w:rsidRPr="00306133"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F92EEA" w:rsidRDefault="00A02E17" w:rsidP="000A69A7">
            <w:pPr>
              <w:ind w:right="-143"/>
            </w:pPr>
            <w:r w:rsidRPr="00F92EEA">
              <w:rPr>
                <w:lang w:val="en-US"/>
              </w:rPr>
              <w:t xml:space="preserve">II </w:t>
            </w:r>
            <w:r w:rsidRPr="00F92EEA">
              <w:t xml:space="preserve"> младшая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02E17" w:rsidTr="000A69A7">
        <w:trPr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306133" w:rsidRDefault="00A02E17" w:rsidP="000A69A7">
            <w:pPr>
              <w:ind w:right="-143"/>
              <w:jc w:val="center"/>
            </w:pPr>
            <w:r w:rsidRPr="00306133"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F92EEA" w:rsidRDefault="00A02E17" w:rsidP="000A69A7">
            <w:pPr>
              <w:ind w:right="-143"/>
            </w:pPr>
            <w:r w:rsidRPr="00F92EEA">
              <w:t>Средняя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A02E17" w:rsidTr="000A69A7">
        <w:trPr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306133" w:rsidRDefault="00A02E17" w:rsidP="000A69A7">
            <w:pPr>
              <w:ind w:right="-143"/>
              <w:jc w:val="center"/>
            </w:pPr>
            <w:r w:rsidRPr="00306133"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F92EEA" w:rsidRDefault="00A02E17" w:rsidP="000A69A7">
            <w:pPr>
              <w:ind w:right="-143"/>
            </w:pPr>
            <w:proofErr w:type="gramStart"/>
            <w:r w:rsidRPr="00F92EEA">
              <w:t>Старшая</w:t>
            </w:r>
            <w:proofErr w:type="gramEnd"/>
            <w:r w:rsidRPr="00F92EEA">
              <w:t xml:space="preserve"> «А»</w:t>
            </w:r>
            <w:r w:rsidRPr="00F92EEA">
              <w:rPr>
                <w:i/>
                <w:sz w:val="20"/>
                <w:szCs w:val="20"/>
              </w:rPr>
              <w:t xml:space="preserve"> компенсирующей направленности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  <w: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02E17" w:rsidTr="000A69A7">
        <w:trPr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306133" w:rsidRDefault="00A02E17" w:rsidP="000A69A7">
            <w:pPr>
              <w:ind w:right="-143"/>
              <w:jc w:val="center"/>
            </w:pPr>
            <w:r w:rsidRPr="00306133"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F92EEA" w:rsidRDefault="00A02E17" w:rsidP="000A69A7">
            <w:pPr>
              <w:ind w:right="-143"/>
            </w:pPr>
            <w:r w:rsidRPr="00F92EEA">
              <w:t>Старшая «Б»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  <w: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A02E17" w:rsidTr="000A69A7">
        <w:trPr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306133" w:rsidRDefault="00A02E17" w:rsidP="000A69A7">
            <w:pPr>
              <w:ind w:right="-143"/>
              <w:jc w:val="center"/>
            </w:pPr>
            <w:r w:rsidRPr="00306133"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F92EEA" w:rsidRDefault="00A02E17" w:rsidP="000A69A7">
            <w:pPr>
              <w:ind w:right="-143"/>
            </w:pPr>
            <w:proofErr w:type="gramStart"/>
            <w:r w:rsidRPr="00F92EEA">
              <w:t>Подготовительная</w:t>
            </w:r>
            <w:proofErr w:type="gramEnd"/>
            <w:r w:rsidRPr="00F92EEA">
              <w:t xml:space="preserve"> «А» </w:t>
            </w:r>
            <w:r w:rsidRPr="00F92EEA">
              <w:rPr>
                <w:i/>
                <w:sz w:val="20"/>
                <w:szCs w:val="20"/>
              </w:rPr>
              <w:t>компенсирующей направленности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  <w: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02E17" w:rsidTr="000A69A7">
        <w:trPr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306133" w:rsidRDefault="00A02E17" w:rsidP="000A69A7">
            <w:pPr>
              <w:ind w:right="-143"/>
              <w:jc w:val="center"/>
            </w:pPr>
            <w:r w:rsidRPr="00306133"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F92EEA" w:rsidRDefault="00A02E17" w:rsidP="000A69A7">
            <w:pPr>
              <w:ind w:right="-143"/>
            </w:pPr>
            <w:proofErr w:type="gramStart"/>
            <w:r w:rsidRPr="00F92EEA">
              <w:t>Подготовительная</w:t>
            </w:r>
            <w:proofErr w:type="gramEnd"/>
            <w:r w:rsidRPr="00F92EEA">
              <w:t xml:space="preserve"> «Б» </w:t>
            </w:r>
            <w:r w:rsidRPr="00F92EEA">
              <w:rPr>
                <w:i/>
                <w:sz w:val="20"/>
                <w:szCs w:val="20"/>
              </w:rPr>
              <w:t xml:space="preserve"> компенсирующей направленности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  <w: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02E17" w:rsidTr="000A69A7">
        <w:trPr>
          <w:trHeight w:val="3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 w:rsidRPr="001C30A2">
              <w:rPr>
                <w:b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Default="00A02E17" w:rsidP="000A69A7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17" w:rsidRPr="001C30A2" w:rsidRDefault="00A02E17" w:rsidP="000A69A7">
            <w:pPr>
              <w:ind w:right="-143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A02E17" w:rsidRPr="00A02E17" w:rsidRDefault="00866C9C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02E17" w:rsidRPr="00DF180F">
        <w:rPr>
          <w:b/>
          <w:sz w:val="28"/>
          <w:szCs w:val="28"/>
        </w:rPr>
        <w:t>Местонахождение, удобство транспортного расположения</w:t>
      </w:r>
      <w:r w:rsidR="00A02E17">
        <w:rPr>
          <w:sz w:val="28"/>
          <w:szCs w:val="28"/>
        </w:rPr>
        <w:t xml:space="preserve">: ДОУ расположено  по адресу: ул. </w:t>
      </w:r>
      <w:proofErr w:type="gramStart"/>
      <w:r w:rsidR="00A02E17">
        <w:rPr>
          <w:sz w:val="28"/>
          <w:szCs w:val="28"/>
        </w:rPr>
        <w:t>Красноярская</w:t>
      </w:r>
      <w:proofErr w:type="gramEnd"/>
      <w:r w:rsidR="00A02E17">
        <w:rPr>
          <w:sz w:val="28"/>
          <w:szCs w:val="28"/>
        </w:rPr>
        <w:t xml:space="preserve"> 11 «а» на станции п.г.т. Курагино. </w:t>
      </w:r>
      <w:r w:rsidR="00A02E17" w:rsidRPr="00DE662B">
        <w:rPr>
          <w:sz w:val="28"/>
          <w:szCs w:val="28"/>
        </w:rPr>
        <w:t>Здание детского сада сдано в эксплуатацию в ноябре 1984 года, построено по типово</w:t>
      </w:r>
      <w:r w:rsidR="00A02E17">
        <w:rPr>
          <w:sz w:val="28"/>
          <w:szCs w:val="28"/>
        </w:rPr>
        <w:t>му проекту,  является   отдельно стоящим</w:t>
      </w:r>
      <w:r w:rsidR="00A02E17" w:rsidRPr="00DE662B">
        <w:rPr>
          <w:sz w:val="28"/>
          <w:szCs w:val="28"/>
        </w:rPr>
        <w:t xml:space="preserve"> здание</w:t>
      </w:r>
      <w:r w:rsidR="00A02E17">
        <w:rPr>
          <w:sz w:val="28"/>
          <w:szCs w:val="28"/>
        </w:rPr>
        <w:t>м</w:t>
      </w:r>
      <w:r w:rsidR="00A02E17" w:rsidRPr="00DE662B">
        <w:rPr>
          <w:sz w:val="28"/>
          <w:szCs w:val="28"/>
        </w:rPr>
        <w:t xml:space="preserve">, расположенное на окраине жилого поселка. В </w:t>
      </w:r>
      <w:smartTag w:uri="urn:schemas-microsoft-com:office:smarttags" w:element="metricconverter">
        <w:smartTagPr>
          <w:attr w:name="ProductID" w:val="500 метрах"/>
        </w:smartTagPr>
        <w:r w:rsidR="00A02E17" w:rsidRPr="00DE662B">
          <w:rPr>
            <w:sz w:val="28"/>
            <w:szCs w:val="28"/>
          </w:rPr>
          <w:t>500 метрах</w:t>
        </w:r>
      </w:smartTag>
      <w:r w:rsidR="00A02E17" w:rsidRPr="00DE662B">
        <w:rPr>
          <w:sz w:val="28"/>
          <w:szCs w:val="28"/>
        </w:rPr>
        <w:t xml:space="preserve"> находится железнодорожная станция «Курагино», ЖД вокзал. В </w:t>
      </w:r>
      <w:smartTag w:uri="urn:schemas-microsoft-com:office:smarttags" w:element="metricconverter">
        <w:smartTagPr>
          <w:attr w:name="ProductID" w:val="150 метрах"/>
        </w:smartTagPr>
        <w:r w:rsidR="00A02E17" w:rsidRPr="00DE662B">
          <w:rPr>
            <w:sz w:val="28"/>
            <w:szCs w:val="28"/>
          </w:rPr>
          <w:t>150 метрах</w:t>
        </w:r>
      </w:smartTag>
      <w:r w:rsidR="00A02E17" w:rsidRPr="00DE662B">
        <w:rPr>
          <w:sz w:val="28"/>
          <w:szCs w:val="28"/>
        </w:rPr>
        <w:t xml:space="preserve"> находится СОШ №7, в </w:t>
      </w:r>
      <w:smartTag w:uri="urn:schemas-microsoft-com:office:smarttags" w:element="metricconverter">
        <w:smartTagPr>
          <w:attr w:name="ProductID" w:val="200 метрах"/>
        </w:smartTagPr>
        <w:r w:rsidR="00A02E17" w:rsidRPr="00DE662B">
          <w:rPr>
            <w:sz w:val="28"/>
            <w:szCs w:val="28"/>
          </w:rPr>
          <w:t>200 метрах</w:t>
        </w:r>
      </w:smartTag>
      <w:r w:rsidR="00A02E17" w:rsidRPr="00DE662B">
        <w:rPr>
          <w:sz w:val="28"/>
          <w:szCs w:val="28"/>
        </w:rPr>
        <w:t xml:space="preserve">  - ДК ст. Курагино. Здание кирпичное, двухэтажное, </w:t>
      </w:r>
      <w:r w:rsidR="00A02E17">
        <w:rPr>
          <w:sz w:val="28"/>
          <w:szCs w:val="28"/>
        </w:rPr>
        <w:t xml:space="preserve">общая площадь составляет 913,9 </w:t>
      </w:r>
      <w:r w:rsidR="00A02E17" w:rsidRPr="00DE662B">
        <w:rPr>
          <w:sz w:val="28"/>
          <w:szCs w:val="28"/>
        </w:rPr>
        <w:t>кв.м. Детский сад имеет центральное отопление, ламповое освещение, холодное и горячее водоснабжение, канализацию. Проектная мощность здания рассчитана на 160 мест.</w:t>
      </w:r>
    </w:p>
    <w:p w:rsidR="000A69A7" w:rsidRPr="000A69A7" w:rsidRDefault="000A69A7" w:rsidP="000A69A7">
      <w:pPr>
        <w:spacing w:line="0" w:lineRule="atLeast"/>
        <w:ind w:firstLine="708"/>
        <w:rPr>
          <w:sz w:val="28"/>
          <w:szCs w:val="28"/>
        </w:rPr>
      </w:pPr>
      <w:r w:rsidRPr="000A69A7">
        <w:rPr>
          <w:i/>
          <w:sz w:val="28"/>
          <w:szCs w:val="28"/>
        </w:rPr>
        <w:t>Организационно-содержательные условия:</w:t>
      </w:r>
      <w:r w:rsidRPr="000A69A7">
        <w:rPr>
          <w:sz w:val="28"/>
          <w:szCs w:val="28"/>
        </w:rPr>
        <w:t xml:space="preserve">                                               </w:t>
      </w:r>
    </w:p>
    <w:p w:rsidR="000A69A7" w:rsidRPr="000A69A7" w:rsidRDefault="000A69A7" w:rsidP="000A69A7">
      <w:pPr>
        <w:spacing w:line="0" w:lineRule="atLeast"/>
        <w:rPr>
          <w:sz w:val="28"/>
          <w:szCs w:val="28"/>
        </w:rPr>
      </w:pPr>
      <w:r w:rsidRPr="000A69A7">
        <w:rPr>
          <w:sz w:val="28"/>
          <w:szCs w:val="28"/>
        </w:rPr>
        <w:t xml:space="preserve">В детском саду  функционируют 7 групп: </w:t>
      </w:r>
    </w:p>
    <w:p w:rsidR="000A69A7" w:rsidRPr="000A69A7" w:rsidRDefault="000A69A7" w:rsidP="000A69A7">
      <w:pPr>
        <w:pStyle w:val="a4"/>
        <w:numPr>
          <w:ilvl w:val="0"/>
          <w:numId w:val="12"/>
        </w:numPr>
        <w:spacing w:line="0" w:lineRule="atLeast"/>
        <w:rPr>
          <w:sz w:val="28"/>
          <w:szCs w:val="28"/>
        </w:rPr>
      </w:pPr>
      <w:r w:rsidRPr="000A69A7">
        <w:rPr>
          <w:sz w:val="28"/>
          <w:szCs w:val="28"/>
        </w:rPr>
        <w:t xml:space="preserve">1 группа </w:t>
      </w:r>
      <w:r w:rsidR="000D746A">
        <w:rPr>
          <w:sz w:val="28"/>
          <w:szCs w:val="28"/>
        </w:rPr>
        <w:t xml:space="preserve">для детей </w:t>
      </w:r>
      <w:r w:rsidRPr="000A69A7">
        <w:rPr>
          <w:sz w:val="28"/>
          <w:szCs w:val="28"/>
        </w:rPr>
        <w:t>раннего возраста с 1,5 до 3-х лет;</w:t>
      </w:r>
    </w:p>
    <w:p w:rsidR="000A69A7" w:rsidRDefault="000A69A7" w:rsidP="000A69A7">
      <w:pPr>
        <w:numPr>
          <w:ilvl w:val="0"/>
          <w:numId w:val="12"/>
        </w:numPr>
        <w:spacing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дошкольных (из </w:t>
      </w:r>
      <w:r w:rsidRPr="000A69A7">
        <w:rPr>
          <w:sz w:val="28"/>
          <w:szCs w:val="28"/>
        </w:rPr>
        <w:t>них 3  коррекционных</w:t>
      </w:r>
      <w:r>
        <w:rPr>
          <w:sz w:val="28"/>
          <w:szCs w:val="28"/>
        </w:rPr>
        <w:t xml:space="preserve"> </w:t>
      </w:r>
      <w:r w:rsidRPr="000A69A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для детей с </w:t>
      </w:r>
      <w:r w:rsidRPr="00047E7E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образовательными потребностями).</w:t>
      </w:r>
      <w:proofErr w:type="gramEnd"/>
    </w:p>
    <w:p w:rsidR="000A69A7" w:rsidRPr="000A69A7" w:rsidRDefault="000A69A7" w:rsidP="000A69A7">
      <w:pPr>
        <w:spacing w:line="0" w:lineRule="atLeast"/>
        <w:rPr>
          <w:sz w:val="28"/>
          <w:szCs w:val="28"/>
        </w:rPr>
      </w:pPr>
    </w:p>
    <w:p w:rsidR="000A69A7" w:rsidRDefault="000A69A7" w:rsidP="00664476">
      <w:pPr>
        <w:spacing w:line="0" w:lineRule="atLeast"/>
        <w:ind w:firstLine="708"/>
        <w:jc w:val="both"/>
        <w:rPr>
          <w:sz w:val="28"/>
          <w:szCs w:val="28"/>
        </w:rPr>
      </w:pPr>
      <w:r w:rsidRPr="000A69A7">
        <w:rPr>
          <w:sz w:val="28"/>
          <w:szCs w:val="28"/>
        </w:rPr>
        <w:t>В настоящ</w:t>
      </w:r>
      <w:r>
        <w:rPr>
          <w:sz w:val="28"/>
          <w:szCs w:val="28"/>
        </w:rPr>
        <w:t>ее время учреждение посещают 160</w:t>
      </w:r>
      <w:r w:rsidRPr="000A69A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DE662B">
        <w:rPr>
          <w:sz w:val="28"/>
          <w:szCs w:val="28"/>
        </w:rPr>
        <w:t xml:space="preserve"> от 1,5 до </w:t>
      </w:r>
      <w:r w:rsidRPr="00DE662B">
        <w:rPr>
          <w:sz w:val="28"/>
          <w:szCs w:val="28"/>
        </w:rPr>
        <w:lastRenderedPageBreak/>
        <w:t>7 лет</w:t>
      </w:r>
      <w:r>
        <w:rPr>
          <w:sz w:val="28"/>
          <w:szCs w:val="28"/>
        </w:rPr>
        <w:t>.</w:t>
      </w:r>
    </w:p>
    <w:p w:rsidR="000A69A7" w:rsidRDefault="000A69A7" w:rsidP="000A69A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9A7">
        <w:rPr>
          <w:sz w:val="28"/>
          <w:szCs w:val="28"/>
        </w:rPr>
        <w:t xml:space="preserve">Детский  сад </w:t>
      </w:r>
      <w:r>
        <w:rPr>
          <w:sz w:val="28"/>
          <w:szCs w:val="28"/>
        </w:rPr>
        <w:t xml:space="preserve">также </w:t>
      </w:r>
      <w:r w:rsidRPr="000A69A7">
        <w:rPr>
          <w:sz w:val="28"/>
          <w:szCs w:val="28"/>
        </w:rPr>
        <w:t>имеет зеленую зону площадью почти в</w:t>
      </w:r>
      <w:proofErr w:type="gramStart"/>
      <w:smartTag w:uri="urn:schemas-microsoft-com:office:smarttags" w:element="metricconverter">
        <w:smartTagPr>
          <w:attr w:name="ProductID" w:val="2 га"/>
        </w:smartTagPr>
        <w:r w:rsidRPr="000A69A7">
          <w:rPr>
            <w:sz w:val="28"/>
            <w:szCs w:val="28"/>
          </w:rPr>
          <w:t>2</w:t>
        </w:r>
        <w:proofErr w:type="gramEnd"/>
        <w:r w:rsidRPr="000A69A7"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>, где находя</w:t>
      </w:r>
      <w:r w:rsidRPr="000A69A7">
        <w:rPr>
          <w:sz w:val="28"/>
          <w:szCs w:val="28"/>
        </w:rPr>
        <w:t>тся фруктовые деревья, хвойные  деревья, березы, уголок первоцветов, цветни</w:t>
      </w:r>
      <w:r>
        <w:rPr>
          <w:sz w:val="28"/>
          <w:szCs w:val="28"/>
        </w:rPr>
        <w:t>ки, "альпийская горка", огород.</w:t>
      </w:r>
    </w:p>
    <w:p w:rsidR="000A69A7" w:rsidRPr="000A69A7" w:rsidRDefault="000A69A7" w:rsidP="000A69A7">
      <w:pPr>
        <w:spacing w:line="0" w:lineRule="atLeast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9A7">
        <w:rPr>
          <w:i/>
          <w:sz w:val="28"/>
          <w:szCs w:val="28"/>
        </w:rPr>
        <w:t>Структура управления:</w:t>
      </w:r>
      <w:r>
        <w:rPr>
          <w:i/>
          <w:sz w:val="28"/>
          <w:szCs w:val="28"/>
        </w:rPr>
        <w:t xml:space="preserve"> </w:t>
      </w:r>
      <w:r w:rsidRPr="000A69A7">
        <w:rPr>
          <w:sz w:val="28"/>
          <w:szCs w:val="28"/>
        </w:rPr>
        <w:t xml:space="preserve">Управление деятельностью детского сада </w:t>
      </w:r>
      <w:proofErr w:type="gramStart"/>
      <w:r w:rsidRPr="000A69A7">
        <w:rPr>
          <w:sz w:val="28"/>
          <w:szCs w:val="28"/>
        </w:rPr>
        <w:t>регламентирована</w:t>
      </w:r>
      <w:proofErr w:type="gramEnd"/>
      <w:r w:rsidRPr="000A69A7">
        <w:rPr>
          <w:sz w:val="28"/>
          <w:szCs w:val="28"/>
        </w:rPr>
        <w:t xml:space="preserve"> рядом нормативно-правовых документов: Уставом, Лицензией на </w:t>
      </w:r>
      <w:proofErr w:type="gramStart"/>
      <w:r w:rsidRPr="000A69A7">
        <w:rPr>
          <w:sz w:val="28"/>
          <w:szCs w:val="28"/>
        </w:rPr>
        <w:t>право ведения</w:t>
      </w:r>
      <w:proofErr w:type="gramEnd"/>
      <w:r w:rsidRPr="000A69A7">
        <w:rPr>
          <w:sz w:val="28"/>
          <w:szCs w:val="28"/>
        </w:rPr>
        <w:t xml:space="preserve"> образовательной деятельности, другими локальными актами. Сформирован банк нормативно-правовых документов федерального, регионального муниципального уровней, регламентирующих деятельность учреждения. В настоящее время документация приводится в соответствие с федеральны</w:t>
      </w:r>
      <w:r w:rsidR="004D0F25">
        <w:rPr>
          <w:sz w:val="28"/>
          <w:szCs w:val="28"/>
        </w:rPr>
        <w:t>м государственным образовательным стандартом</w:t>
      </w:r>
      <w:r w:rsidRPr="000A69A7">
        <w:rPr>
          <w:sz w:val="28"/>
          <w:szCs w:val="28"/>
        </w:rPr>
        <w:t xml:space="preserve">. </w:t>
      </w:r>
    </w:p>
    <w:p w:rsidR="004D0F25" w:rsidRDefault="004D0F25" w:rsidP="004D0F25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основе </w:t>
      </w:r>
      <w:r w:rsidR="000A69A7" w:rsidRPr="000A69A7">
        <w:rPr>
          <w:sz w:val="28"/>
          <w:szCs w:val="28"/>
        </w:rPr>
        <w:t xml:space="preserve">коллегиального принципа управления </w:t>
      </w:r>
      <w:r>
        <w:rPr>
          <w:sz w:val="28"/>
          <w:szCs w:val="28"/>
        </w:rPr>
        <w:t>руководит</w:t>
      </w:r>
      <w:r w:rsidR="000A69A7" w:rsidRPr="000A69A7">
        <w:rPr>
          <w:sz w:val="28"/>
          <w:szCs w:val="28"/>
        </w:rPr>
        <w:t xml:space="preserve"> группой уполномоченных лиц</w:t>
      </w:r>
      <w:r w:rsidRPr="004D0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</w:t>
      </w:r>
      <w:r w:rsidRPr="000D746A">
        <w:rPr>
          <w:i/>
          <w:sz w:val="28"/>
          <w:szCs w:val="28"/>
        </w:rPr>
        <w:t>- Коняшкина Ирина Викторовна,</w:t>
      </w:r>
      <w:r>
        <w:rPr>
          <w:sz w:val="28"/>
          <w:szCs w:val="28"/>
        </w:rPr>
        <w:t xml:space="preserve"> </w:t>
      </w:r>
      <w:r w:rsidRPr="000A69A7">
        <w:rPr>
          <w:sz w:val="28"/>
          <w:szCs w:val="28"/>
        </w:rPr>
        <w:t>каждая из которых несет ответственность за определенную сферу деятельности</w:t>
      </w:r>
      <w:r>
        <w:rPr>
          <w:sz w:val="28"/>
          <w:szCs w:val="28"/>
        </w:rPr>
        <w:t>:</w:t>
      </w:r>
      <w:proofErr w:type="gramEnd"/>
    </w:p>
    <w:p w:rsidR="004D0F25" w:rsidRPr="000D746A" w:rsidRDefault="000A69A7" w:rsidP="004D0F25">
      <w:pPr>
        <w:pStyle w:val="a4"/>
        <w:numPr>
          <w:ilvl w:val="0"/>
          <w:numId w:val="13"/>
        </w:numPr>
        <w:spacing w:line="0" w:lineRule="atLeast"/>
        <w:jc w:val="both"/>
        <w:rPr>
          <w:i/>
          <w:sz w:val="28"/>
          <w:szCs w:val="28"/>
        </w:rPr>
      </w:pPr>
      <w:r w:rsidRPr="004D0F25">
        <w:rPr>
          <w:sz w:val="28"/>
          <w:szCs w:val="28"/>
        </w:rPr>
        <w:t>заместитель по воспитательно-образовательной работ</w:t>
      </w:r>
      <w:r w:rsidR="004D0F25" w:rsidRPr="004D0F25">
        <w:rPr>
          <w:sz w:val="28"/>
          <w:szCs w:val="28"/>
        </w:rPr>
        <w:t>е</w:t>
      </w:r>
      <w:r w:rsidR="004D0F25">
        <w:rPr>
          <w:sz w:val="28"/>
          <w:szCs w:val="28"/>
        </w:rPr>
        <w:t xml:space="preserve"> - </w:t>
      </w:r>
      <w:r w:rsidR="004D0F25" w:rsidRPr="000D746A">
        <w:rPr>
          <w:i/>
          <w:sz w:val="28"/>
          <w:szCs w:val="28"/>
        </w:rPr>
        <w:t>Ярченкова Надежда Ивановна;</w:t>
      </w:r>
    </w:p>
    <w:p w:rsidR="004D0F25" w:rsidRPr="000D746A" w:rsidRDefault="000A69A7" w:rsidP="004D0F25">
      <w:pPr>
        <w:pStyle w:val="a4"/>
        <w:numPr>
          <w:ilvl w:val="0"/>
          <w:numId w:val="13"/>
        </w:numPr>
        <w:spacing w:line="0" w:lineRule="atLeast"/>
        <w:jc w:val="both"/>
        <w:rPr>
          <w:i/>
          <w:sz w:val="28"/>
          <w:szCs w:val="28"/>
        </w:rPr>
      </w:pPr>
      <w:r w:rsidRPr="004D0F25">
        <w:rPr>
          <w:sz w:val="28"/>
          <w:szCs w:val="28"/>
        </w:rPr>
        <w:t xml:space="preserve"> завхоз</w:t>
      </w:r>
      <w:r w:rsidR="004D0F25">
        <w:rPr>
          <w:sz w:val="28"/>
          <w:szCs w:val="28"/>
        </w:rPr>
        <w:t xml:space="preserve"> – </w:t>
      </w:r>
      <w:r w:rsidR="004D0F25" w:rsidRPr="000D746A">
        <w:rPr>
          <w:i/>
          <w:sz w:val="28"/>
          <w:szCs w:val="28"/>
        </w:rPr>
        <w:t>Горшкова Светлана Викторовна;</w:t>
      </w:r>
    </w:p>
    <w:p w:rsidR="004D0F25" w:rsidRPr="000D746A" w:rsidRDefault="004D0F25" w:rsidP="004D0F25">
      <w:pPr>
        <w:pStyle w:val="a4"/>
        <w:numPr>
          <w:ilvl w:val="0"/>
          <w:numId w:val="13"/>
        </w:numPr>
        <w:spacing w:line="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Медсестра – </w:t>
      </w:r>
      <w:r w:rsidRPr="000D746A">
        <w:rPr>
          <w:i/>
          <w:sz w:val="28"/>
          <w:szCs w:val="28"/>
        </w:rPr>
        <w:t>Глядешева Надежда Александровна;</w:t>
      </w:r>
    </w:p>
    <w:p w:rsidR="000D746A" w:rsidRDefault="004D0F25" w:rsidP="004D0F25">
      <w:pPr>
        <w:pStyle w:val="a4"/>
        <w:numPr>
          <w:ilvl w:val="0"/>
          <w:numId w:val="1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узкие специалисты</w:t>
      </w:r>
      <w:r w:rsidR="000D746A">
        <w:rPr>
          <w:sz w:val="28"/>
          <w:szCs w:val="28"/>
        </w:rPr>
        <w:t xml:space="preserve"> (музыкальные руководители, инструктор по физкультуре, учителя-логопеды, пегагог-психолог); </w:t>
      </w:r>
    </w:p>
    <w:p w:rsidR="000A69A7" w:rsidRPr="004D0F25" w:rsidRDefault="004D0F25" w:rsidP="004D0F25">
      <w:pPr>
        <w:pStyle w:val="a4"/>
        <w:numPr>
          <w:ilvl w:val="0"/>
          <w:numId w:val="1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="000A69A7" w:rsidRPr="004D0F25">
        <w:rPr>
          <w:sz w:val="28"/>
          <w:szCs w:val="28"/>
        </w:rPr>
        <w:t>.</w:t>
      </w:r>
    </w:p>
    <w:p w:rsidR="000A69A7" w:rsidRPr="004D0F25" w:rsidRDefault="004D0F25" w:rsidP="00CC5B33">
      <w:pPr>
        <w:tabs>
          <w:tab w:val="left" w:pos="540"/>
        </w:tabs>
        <w:ind w:right="-143" w:firstLine="540"/>
        <w:jc w:val="both"/>
        <w:rPr>
          <w:i/>
          <w:spacing w:val="-6"/>
          <w:sz w:val="28"/>
          <w:szCs w:val="28"/>
        </w:rPr>
      </w:pPr>
      <w:r w:rsidRPr="004D0F25">
        <w:rPr>
          <w:i/>
          <w:spacing w:val="-6"/>
          <w:sz w:val="28"/>
          <w:szCs w:val="28"/>
        </w:rPr>
        <w:t xml:space="preserve">Контактная информация ответственных лиц: </w:t>
      </w:r>
      <w:r>
        <w:rPr>
          <w:i/>
          <w:spacing w:val="-6"/>
          <w:sz w:val="28"/>
          <w:szCs w:val="28"/>
        </w:rPr>
        <w:t>тел. 8-390-36-70-2-15</w:t>
      </w:r>
    </w:p>
    <w:p w:rsidR="002839FD" w:rsidRPr="00664476" w:rsidRDefault="002839FD" w:rsidP="00664476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Одним из основных органов</w:t>
      </w:r>
      <w:r w:rsidR="004D0F25">
        <w:rPr>
          <w:i/>
          <w:sz w:val="28"/>
          <w:szCs w:val="28"/>
        </w:rPr>
        <w:t xml:space="preserve"> </w:t>
      </w:r>
      <w:r w:rsidR="004D0F25" w:rsidRPr="004D0F25">
        <w:rPr>
          <w:i/>
          <w:sz w:val="28"/>
          <w:szCs w:val="28"/>
        </w:rPr>
        <w:t xml:space="preserve"> государственно -</w:t>
      </w:r>
      <w:r w:rsidR="00B87519">
        <w:rPr>
          <w:i/>
          <w:sz w:val="28"/>
          <w:szCs w:val="28"/>
        </w:rPr>
        <w:t xml:space="preserve"> общественного управления </w:t>
      </w:r>
      <w:r w:rsidR="00B87519">
        <w:rPr>
          <w:sz w:val="28"/>
          <w:szCs w:val="28"/>
        </w:rPr>
        <w:t xml:space="preserve">является плотное  взаимодействие с родителями. Эта работа представлена в форме родительских комитетов групп и попечительского совета ДОУ. Так же учреждение  плодотворно взаимодействует с разными социально-значимыми организациями: </w:t>
      </w:r>
      <w:proofErr w:type="gramStart"/>
      <w:r w:rsidR="00EF6249">
        <w:rPr>
          <w:sz w:val="28"/>
          <w:szCs w:val="28"/>
        </w:rPr>
        <w:t xml:space="preserve">Управлением образования администрации Курагинского района, </w:t>
      </w:r>
      <w:r w:rsidR="00B87519">
        <w:rPr>
          <w:sz w:val="28"/>
          <w:szCs w:val="28"/>
        </w:rPr>
        <w:t>СОШ №7 , ДК ст. Курагино, ДК п.г.т. Курагино, музеем, домом детского творчества</w:t>
      </w:r>
      <w:r>
        <w:rPr>
          <w:sz w:val="28"/>
          <w:szCs w:val="28"/>
        </w:rPr>
        <w:t>, центром «ЗОЖ».</w:t>
      </w:r>
      <w:proofErr w:type="gramEnd"/>
    </w:p>
    <w:p w:rsidR="002839FD" w:rsidRDefault="002839FD" w:rsidP="00CC5B33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приоритетными задачами учреждения на протяжении учебного года являлись:</w:t>
      </w:r>
    </w:p>
    <w:p w:rsidR="00EF6249" w:rsidRDefault="00EF6249" w:rsidP="002839FD">
      <w:pPr>
        <w:pStyle w:val="a4"/>
        <w:numPr>
          <w:ilvl w:val="0"/>
          <w:numId w:val="15"/>
        </w:num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здоровья,</w:t>
      </w:r>
      <w:r w:rsidRPr="002839FD">
        <w:rPr>
          <w:sz w:val="28"/>
          <w:szCs w:val="28"/>
        </w:rPr>
        <w:t xml:space="preserve"> охрана жизни </w:t>
      </w:r>
      <w:r>
        <w:rPr>
          <w:sz w:val="28"/>
          <w:szCs w:val="28"/>
        </w:rPr>
        <w:t xml:space="preserve">и физическое развитие </w:t>
      </w:r>
      <w:r w:rsidRPr="002839FD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Pr="002839FD">
        <w:rPr>
          <w:sz w:val="28"/>
          <w:szCs w:val="28"/>
        </w:rPr>
        <w:t xml:space="preserve"> </w:t>
      </w:r>
    </w:p>
    <w:p w:rsidR="002839FD" w:rsidRPr="002839FD" w:rsidRDefault="002839FD" w:rsidP="002839FD">
      <w:pPr>
        <w:pStyle w:val="a4"/>
        <w:numPr>
          <w:ilvl w:val="0"/>
          <w:numId w:val="15"/>
        </w:numPr>
        <w:ind w:right="-143"/>
        <w:jc w:val="both"/>
        <w:rPr>
          <w:sz w:val="28"/>
          <w:szCs w:val="28"/>
        </w:rPr>
      </w:pPr>
      <w:r w:rsidRPr="002839FD">
        <w:rPr>
          <w:sz w:val="28"/>
          <w:szCs w:val="28"/>
        </w:rPr>
        <w:t>Позновательно-</w:t>
      </w:r>
      <w:r w:rsidR="00EF6249">
        <w:rPr>
          <w:sz w:val="28"/>
          <w:szCs w:val="28"/>
        </w:rPr>
        <w:t>речевое;</w:t>
      </w:r>
    </w:p>
    <w:p w:rsidR="002839FD" w:rsidRPr="002839FD" w:rsidRDefault="00EF6249" w:rsidP="002839FD">
      <w:pPr>
        <w:pStyle w:val="a4"/>
        <w:numPr>
          <w:ilvl w:val="0"/>
          <w:numId w:val="15"/>
        </w:num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Художественно-эстетическое;</w:t>
      </w:r>
    </w:p>
    <w:p w:rsidR="002839FD" w:rsidRPr="00EF6249" w:rsidRDefault="002839FD" w:rsidP="00EF6249">
      <w:pPr>
        <w:pStyle w:val="a4"/>
        <w:numPr>
          <w:ilvl w:val="0"/>
          <w:numId w:val="15"/>
        </w:numPr>
        <w:ind w:right="-143"/>
        <w:jc w:val="both"/>
        <w:rPr>
          <w:sz w:val="28"/>
          <w:szCs w:val="28"/>
        </w:rPr>
      </w:pPr>
      <w:r w:rsidRPr="002839FD">
        <w:rPr>
          <w:sz w:val="28"/>
          <w:szCs w:val="28"/>
        </w:rPr>
        <w:t>Социально-личностное.</w:t>
      </w:r>
    </w:p>
    <w:p w:rsidR="000D746A" w:rsidRDefault="00866C9C" w:rsidP="00866C9C">
      <w:pPr>
        <w:spacing w:line="0" w:lineRule="atLeast"/>
        <w:ind w:right="-143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Идя в содружестве</w:t>
      </w:r>
      <w:r w:rsidR="007332CC">
        <w:rPr>
          <w:sz w:val="28"/>
          <w:szCs w:val="28"/>
        </w:rPr>
        <w:t xml:space="preserve"> с современным миром </w:t>
      </w:r>
      <w:r>
        <w:rPr>
          <w:sz w:val="28"/>
          <w:szCs w:val="28"/>
        </w:rPr>
        <w:t xml:space="preserve">  учреждение имеет </w:t>
      </w:r>
      <w:r w:rsidR="007332CC">
        <w:rPr>
          <w:sz w:val="28"/>
          <w:szCs w:val="28"/>
        </w:rPr>
        <w:t xml:space="preserve">свой  сайт, на который могут </w:t>
      </w:r>
      <w:proofErr w:type="gramStart"/>
      <w:r w:rsidR="007332CC">
        <w:rPr>
          <w:sz w:val="28"/>
          <w:szCs w:val="28"/>
        </w:rPr>
        <w:t>зайти</w:t>
      </w:r>
      <w:proofErr w:type="gramEnd"/>
      <w:r w:rsidR="007332CC">
        <w:rPr>
          <w:sz w:val="28"/>
          <w:szCs w:val="28"/>
        </w:rPr>
        <w:t xml:space="preserve"> и ознакомится с деятельностью детского сада все те, кому это важно и интересно. </w:t>
      </w:r>
      <w:r w:rsidR="000D746A" w:rsidRPr="000D746A">
        <w:rPr>
          <w:sz w:val="28"/>
          <w:szCs w:val="28"/>
        </w:rPr>
        <w:t xml:space="preserve"> </w:t>
      </w:r>
      <w:r w:rsidR="007332CC">
        <w:rPr>
          <w:sz w:val="28"/>
          <w:szCs w:val="28"/>
        </w:rPr>
        <w:t>Адрес сайта:</w:t>
      </w:r>
      <w:r w:rsidR="000D746A" w:rsidRPr="000D746A">
        <w:t xml:space="preserve"> </w:t>
      </w:r>
      <w:proofErr w:type="spellStart"/>
      <w:r w:rsidR="000D746A" w:rsidRPr="000D746A">
        <w:rPr>
          <w:color w:val="17365D" w:themeColor="text2" w:themeShade="BF"/>
          <w:sz w:val="28"/>
          <w:szCs w:val="28"/>
          <w:u w:val="single"/>
        </w:rPr>
        <w:t>http</w:t>
      </w:r>
      <w:proofErr w:type="spellEnd"/>
      <w:r w:rsidR="000D746A" w:rsidRPr="000D746A">
        <w:rPr>
          <w:color w:val="17365D" w:themeColor="text2" w:themeShade="BF"/>
          <w:sz w:val="28"/>
          <w:szCs w:val="28"/>
          <w:u w:val="single"/>
        </w:rPr>
        <w:t>.//</w:t>
      </w:r>
      <w:proofErr w:type="spellStart"/>
      <w:r w:rsidR="000D746A" w:rsidRPr="000D746A">
        <w:rPr>
          <w:color w:val="17365D" w:themeColor="text2" w:themeShade="BF"/>
          <w:sz w:val="28"/>
          <w:szCs w:val="28"/>
          <w:u w:val="single"/>
        </w:rPr>
        <w:t>mbdou-alenushka</w:t>
      </w:r>
      <w:proofErr w:type="spellEnd"/>
      <w:r w:rsidR="000D746A" w:rsidRPr="000D746A">
        <w:rPr>
          <w:color w:val="17365D" w:themeColor="text2" w:themeShade="BF"/>
          <w:sz w:val="28"/>
          <w:szCs w:val="28"/>
          <w:u w:val="single"/>
        </w:rPr>
        <w:t>.</w:t>
      </w:r>
      <w:proofErr w:type="spellStart"/>
      <w:r w:rsidR="000D746A" w:rsidRPr="000D746A">
        <w:rPr>
          <w:color w:val="17365D" w:themeColor="text2" w:themeShade="BF"/>
          <w:sz w:val="28"/>
          <w:szCs w:val="28"/>
          <w:u w:val="single"/>
          <w:lang w:val="en-US"/>
        </w:rPr>
        <w:t>narod</w:t>
      </w:r>
      <w:proofErr w:type="spellEnd"/>
      <w:r w:rsidR="000D746A" w:rsidRPr="000D746A">
        <w:rPr>
          <w:color w:val="17365D" w:themeColor="text2" w:themeShade="BF"/>
          <w:sz w:val="28"/>
          <w:szCs w:val="28"/>
          <w:u w:val="single"/>
        </w:rPr>
        <w:t>.</w:t>
      </w:r>
      <w:r w:rsidR="000D746A" w:rsidRPr="000D746A">
        <w:rPr>
          <w:color w:val="17365D" w:themeColor="text2" w:themeShade="BF"/>
          <w:sz w:val="28"/>
          <w:szCs w:val="28"/>
          <w:u w:val="single"/>
          <w:lang w:val="en-US"/>
        </w:rPr>
        <w:t>ru</w:t>
      </w:r>
    </w:p>
    <w:p w:rsidR="007E3503" w:rsidRPr="00866C9C" w:rsidRDefault="007E3503" w:rsidP="00664476">
      <w:pPr>
        <w:spacing w:line="0" w:lineRule="atLeast"/>
        <w:ind w:right="-143"/>
        <w:jc w:val="both"/>
        <w:rPr>
          <w:sz w:val="28"/>
          <w:szCs w:val="28"/>
        </w:rPr>
      </w:pPr>
    </w:p>
    <w:p w:rsidR="000D746A" w:rsidRDefault="00BE4322" w:rsidP="00866C9C">
      <w:pPr>
        <w:pStyle w:val="a4"/>
        <w:numPr>
          <w:ilvl w:val="0"/>
          <w:numId w:val="1"/>
        </w:numPr>
        <w:tabs>
          <w:tab w:val="left" w:pos="540"/>
        </w:tabs>
        <w:spacing w:line="0" w:lineRule="atLeast"/>
        <w:ind w:right="-143"/>
        <w:jc w:val="center"/>
        <w:rPr>
          <w:b/>
          <w:sz w:val="28"/>
          <w:szCs w:val="28"/>
        </w:rPr>
      </w:pPr>
      <w:r w:rsidRPr="00BE4322">
        <w:rPr>
          <w:b/>
          <w:sz w:val="28"/>
          <w:szCs w:val="28"/>
        </w:rPr>
        <w:t>Особенности образовательного процесса</w:t>
      </w:r>
      <w:r w:rsidR="00664476">
        <w:rPr>
          <w:b/>
          <w:sz w:val="28"/>
          <w:szCs w:val="28"/>
        </w:rPr>
        <w:t>.</w:t>
      </w:r>
    </w:p>
    <w:p w:rsidR="00664476" w:rsidRPr="00866C9C" w:rsidRDefault="00664476" w:rsidP="00664476">
      <w:pPr>
        <w:pStyle w:val="a4"/>
        <w:tabs>
          <w:tab w:val="left" w:pos="540"/>
        </w:tabs>
        <w:spacing w:line="0" w:lineRule="atLeast"/>
        <w:ind w:left="1080" w:right="-143"/>
        <w:rPr>
          <w:b/>
          <w:sz w:val="28"/>
          <w:szCs w:val="28"/>
        </w:rPr>
      </w:pPr>
    </w:p>
    <w:p w:rsidR="00A02E17" w:rsidRPr="005A5AD3" w:rsidRDefault="005A5AD3" w:rsidP="00BE4322">
      <w:pPr>
        <w:shd w:val="clear" w:color="auto" w:fill="FFFFFF"/>
        <w:spacing w:line="0" w:lineRule="atLeast"/>
        <w:ind w:right="-142" w:firstLine="5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Конкурентными </w:t>
      </w:r>
      <w:r w:rsidR="00A02E17" w:rsidRPr="00BE2808">
        <w:rPr>
          <w:b/>
          <w:sz w:val="28"/>
          <w:szCs w:val="28"/>
        </w:rPr>
        <w:t xml:space="preserve"> преимуществ</w:t>
      </w:r>
      <w:r>
        <w:rPr>
          <w:b/>
          <w:sz w:val="28"/>
          <w:szCs w:val="28"/>
        </w:rPr>
        <w:t>ами</w:t>
      </w:r>
      <w:r w:rsidR="00A02E17" w:rsidRPr="00BE2808">
        <w:rPr>
          <w:sz w:val="28"/>
          <w:szCs w:val="28"/>
        </w:rPr>
        <w:t xml:space="preserve">  ДОУ </w:t>
      </w:r>
      <w:r w:rsidR="00866C9C">
        <w:rPr>
          <w:sz w:val="28"/>
          <w:szCs w:val="28"/>
        </w:rPr>
        <w:t xml:space="preserve">является то, что </w:t>
      </w:r>
      <w:r>
        <w:rPr>
          <w:sz w:val="28"/>
          <w:szCs w:val="28"/>
        </w:rPr>
        <w:t xml:space="preserve"> предлагаем нашим воспитанникам </w:t>
      </w:r>
      <w:r w:rsidR="00A02E17" w:rsidRPr="00BE28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их </w:t>
      </w:r>
      <w:r w:rsidR="00A02E17" w:rsidRPr="00BE2808">
        <w:rPr>
          <w:sz w:val="28"/>
          <w:szCs w:val="28"/>
        </w:rPr>
        <w:t>родителям</w:t>
      </w:r>
      <w:r w:rsidR="00866C9C">
        <w:rPr>
          <w:sz w:val="28"/>
          <w:szCs w:val="28"/>
        </w:rPr>
        <w:t xml:space="preserve"> (законным представителям)</w:t>
      </w:r>
      <w:r w:rsidR="00A02E17" w:rsidRPr="00BE2808">
        <w:rPr>
          <w:sz w:val="28"/>
          <w:szCs w:val="28"/>
        </w:rPr>
        <w:t xml:space="preserve"> разнообразные виды услуг </w:t>
      </w:r>
      <w:r w:rsidR="00A02E17" w:rsidRPr="005A5AD3">
        <w:rPr>
          <w:b/>
          <w:i/>
          <w:sz w:val="28"/>
          <w:szCs w:val="28"/>
        </w:rPr>
        <w:t xml:space="preserve">на бесплатной основе:  </w:t>
      </w:r>
    </w:p>
    <w:p w:rsidR="00A02E17" w:rsidRPr="00BE2808" w:rsidRDefault="00A02E17" w:rsidP="00BE4322">
      <w:pPr>
        <w:numPr>
          <w:ilvl w:val="0"/>
          <w:numId w:val="2"/>
        </w:numPr>
        <w:shd w:val="clear" w:color="auto" w:fill="FFFFFF"/>
        <w:spacing w:line="0" w:lineRule="atLeast"/>
        <w:ind w:left="0" w:right="-142" w:firstLine="360"/>
        <w:jc w:val="both"/>
        <w:rPr>
          <w:sz w:val="28"/>
          <w:szCs w:val="28"/>
        </w:rPr>
      </w:pPr>
      <w:r w:rsidRPr="00E969FA">
        <w:rPr>
          <w:i/>
          <w:sz w:val="28"/>
          <w:szCs w:val="28"/>
        </w:rPr>
        <w:lastRenderedPageBreak/>
        <w:t>Образовательные</w:t>
      </w:r>
      <w:r w:rsidRPr="00BE2808">
        <w:rPr>
          <w:sz w:val="28"/>
          <w:szCs w:val="28"/>
        </w:rPr>
        <w:t>: художественно – эстетическая образовательная деятельность, образовательная деятельность по фольклору, в ДОУ функционирует мини-музей «Русская изба»,</w:t>
      </w:r>
      <w:r w:rsidR="005A5AD3">
        <w:rPr>
          <w:sz w:val="28"/>
          <w:szCs w:val="28"/>
        </w:rPr>
        <w:t xml:space="preserve"> работу которого ведет опытный и передовой педагог высшей квалификационной категории – Васина О.И.</w:t>
      </w:r>
      <w:r w:rsidRPr="00BE2808">
        <w:rPr>
          <w:sz w:val="28"/>
          <w:szCs w:val="28"/>
        </w:rPr>
        <w:t xml:space="preserve"> </w:t>
      </w:r>
      <w:r w:rsidR="005A5AD3">
        <w:rPr>
          <w:sz w:val="28"/>
          <w:szCs w:val="28"/>
        </w:rPr>
        <w:t xml:space="preserve">Музыкальными руководителями  </w:t>
      </w:r>
      <w:r w:rsidRPr="00BE2808">
        <w:rPr>
          <w:sz w:val="28"/>
          <w:szCs w:val="28"/>
        </w:rPr>
        <w:t>ведется индивидуальная ра</w:t>
      </w:r>
      <w:r w:rsidR="005A5AD3">
        <w:rPr>
          <w:sz w:val="28"/>
          <w:szCs w:val="28"/>
        </w:rPr>
        <w:t xml:space="preserve">бота по вокалу, танцам. </w:t>
      </w:r>
      <w:r w:rsidR="005A5AD3" w:rsidRPr="00BE2808">
        <w:rPr>
          <w:sz w:val="28"/>
          <w:szCs w:val="28"/>
        </w:rPr>
        <w:t>К</w:t>
      </w:r>
      <w:r w:rsidR="005A5AD3">
        <w:rPr>
          <w:sz w:val="28"/>
          <w:szCs w:val="28"/>
        </w:rPr>
        <w:t>ружком</w:t>
      </w:r>
      <w:r w:rsidRPr="00BE2808">
        <w:rPr>
          <w:sz w:val="28"/>
          <w:szCs w:val="28"/>
        </w:rPr>
        <w:t xml:space="preserve"> « Пчёлка» </w:t>
      </w:r>
      <w:r w:rsidR="005A5AD3">
        <w:rPr>
          <w:sz w:val="28"/>
          <w:szCs w:val="28"/>
        </w:rPr>
        <w:t xml:space="preserve"> руководят творческие педагоги  первой и второй квалификационной категории – Белоногова Л.Ю. и Бердяева С.А.</w:t>
      </w:r>
      <w:r w:rsidR="00BE4322">
        <w:rPr>
          <w:sz w:val="28"/>
          <w:szCs w:val="28"/>
        </w:rPr>
        <w:t xml:space="preserve"> Они</w:t>
      </w:r>
      <w:r w:rsidR="005A5AD3">
        <w:rPr>
          <w:sz w:val="28"/>
          <w:szCs w:val="28"/>
        </w:rPr>
        <w:t xml:space="preserve"> </w:t>
      </w:r>
      <w:r w:rsidR="00BE4322">
        <w:rPr>
          <w:sz w:val="28"/>
          <w:szCs w:val="28"/>
        </w:rPr>
        <w:t>веду</w:t>
      </w:r>
      <w:r w:rsidRPr="00BE2808">
        <w:rPr>
          <w:sz w:val="28"/>
          <w:szCs w:val="28"/>
        </w:rPr>
        <w:t>т свою работу по двум направлениям: тестопластика и изонить. Для родителей и детей ежегодно организуются познавательные консультации, конкурсы, выставки, семинары-практикумы, мастер – классы, оформляются информационные стенды.</w:t>
      </w:r>
    </w:p>
    <w:p w:rsidR="00BE4322" w:rsidRDefault="00BE4322" w:rsidP="00BE4322">
      <w:pPr>
        <w:tabs>
          <w:tab w:val="left" w:pos="10233"/>
        </w:tabs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Основу организации образовательного процесса ДОУ составляет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BE4322" w:rsidRDefault="00BE4322" w:rsidP="00BE4322">
      <w:pPr>
        <w:tabs>
          <w:tab w:val="left" w:pos="10233"/>
        </w:tabs>
        <w:ind w:right="-143" w:firstLine="540"/>
        <w:jc w:val="both"/>
        <w:rPr>
          <w:sz w:val="28"/>
          <w:szCs w:val="28"/>
        </w:rPr>
      </w:pPr>
      <w:r w:rsidRPr="002A0020">
        <w:rPr>
          <w:sz w:val="28"/>
          <w:szCs w:val="28"/>
        </w:rPr>
        <w:t xml:space="preserve">При организации образовательного процесса учитываются принципы </w:t>
      </w:r>
      <w:r w:rsidRPr="00AE72EC">
        <w:rPr>
          <w:i/>
          <w:sz w:val="28"/>
          <w:szCs w:val="28"/>
        </w:rPr>
        <w:t xml:space="preserve">интеграции </w:t>
      </w:r>
      <w:r w:rsidRPr="002A0020">
        <w:rPr>
          <w:sz w:val="28"/>
          <w:szCs w:val="28"/>
        </w:rPr>
        <w:t xml:space="preserve"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 </w:t>
      </w:r>
    </w:p>
    <w:p w:rsidR="00BE4322" w:rsidRDefault="00BE4322" w:rsidP="00BE4322">
      <w:pPr>
        <w:ind w:right="-143" w:firstLine="540"/>
        <w:jc w:val="both"/>
        <w:rPr>
          <w:sz w:val="36"/>
          <w:szCs w:val="36"/>
        </w:rPr>
      </w:pPr>
      <w:r w:rsidRPr="002A0020">
        <w:rPr>
          <w:sz w:val="28"/>
          <w:szCs w:val="28"/>
        </w:rPr>
        <w:t>Образовательный процесс организуется в соответствии с учебным календарным графиком</w:t>
      </w:r>
      <w:r>
        <w:rPr>
          <w:sz w:val="28"/>
          <w:szCs w:val="28"/>
        </w:rPr>
        <w:t xml:space="preserve">. Образование детей строится на основе </w:t>
      </w:r>
      <w:r w:rsidR="00D77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программы детского сада, разработанной на основе </w:t>
      </w:r>
      <w:r w:rsidR="00D77DAE">
        <w:rPr>
          <w:sz w:val="28"/>
          <w:szCs w:val="28"/>
        </w:rPr>
        <w:t>примерной Программы обучения и воспитания в детском саду под ред.</w:t>
      </w:r>
      <w:r w:rsidR="00D77DAE" w:rsidRPr="00D77DAE">
        <w:rPr>
          <w:sz w:val="28"/>
          <w:szCs w:val="28"/>
        </w:rPr>
        <w:t xml:space="preserve"> </w:t>
      </w:r>
      <w:r w:rsidR="00D77DAE">
        <w:rPr>
          <w:sz w:val="28"/>
          <w:szCs w:val="28"/>
        </w:rPr>
        <w:t xml:space="preserve">«От рождения до школы» под редакцией  Н.Е. Веркасы, М.А.Васильевой, Т.С. Комаровой, В.В.Гербовой. Коррекционная работа строится на основе  программы «Обучения и воспитания детей с ОНР» Т.Б. Филичевой, Г.В.Чиркиной. Работа по приоритетному направлению ДОУ патриотическому </w:t>
      </w:r>
      <w:r w:rsidR="00D77DAE" w:rsidRPr="00D77DAE">
        <w:rPr>
          <w:sz w:val="28"/>
          <w:szCs w:val="28"/>
        </w:rPr>
        <w:t>воспитанию    ведетс</w:t>
      </w:r>
      <w:r w:rsidR="00D77DAE">
        <w:rPr>
          <w:sz w:val="28"/>
          <w:szCs w:val="28"/>
        </w:rPr>
        <w:t>я</w:t>
      </w:r>
      <w:r w:rsidR="00D77DAE">
        <w:rPr>
          <w:sz w:val="36"/>
          <w:szCs w:val="36"/>
        </w:rPr>
        <w:t xml:space="preserve"> </w:t>
      </w:r>
      <w:r w:rsidR="00D77DAE" w:rsidRPr="00D77DAE">
        <w:rPr>
          <w:sz w:val="28"/>
          <w:szCs w:val="28"/>
        </w:rPr>
        <w:t>по</w:t>
      </w:r>
      <w:r w:rsidR="00D77DAE">
        <w:rPr>
          <w:sz w:val="36"/>
          <w:szCs w:val="36"/>
        </w:rPr>
        <w:t xml:space="preserve"> </w:t>
      </w:r>
      <w:r w:rsidR="00D77DAE">
        <w:rPr>
          <w:sz w:val="28"/>
          <w:szCs w:val="28"/>
        </w:rPr>
        <w:t>«Приобщению детей к истокам русской народной культуры», под ред. О.Л.Князевой.</w:t>
      </w:r>
    </w:p>
    <w:p w:rsidR="00D77DAE" w:rsidRDefault="00BE4322" w:rsidP="00D77DAE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B71">
        <w:rPr>
          <w:rFonts w:ascii="Times New Roman" w:hAnsi="Times New Roman" w:cs="Times New Roman"/>
          <w:sz w:val="28"/>
          <w:szCs w:val="28"/>
        </w:rPr>
        <w:t xml:space="preserve">Образовательная  программа основывается на положениях, регулирующих деятельность </w:t>
      </w:r>
      <w:r w:rsidR="00D77DAE">
        <w:rPr>
          <w:rFonts w:ascii="Times New Roman" w:hAnsi="Times New Roman" w:cs="Times New Roman"/>
          <w:sz w:val="28"/>
          <w:szCs w:val="28"/>
        </w:rPr>
        <w:t>системы дошкольного образования:</w:t>
      </w:r>
    </w:p>
    <w:p w:rsidR="00BE4322" w:rsidRPr="00D77DAE" w:rsidRDefault="00D77DAE" w:rsidP="00D77DAE">
      <w:pPr>
        <w:pStyle w:val="ConsPlusNormal"/>
        <w:widowControl/>
        <w:numPr>
          <w:ilvl w:val="0"/>
          <w:numId w:val="16"/>
        </w:numPr>
        <w:ind w:left="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DAE">
        <w:rPr>
          <w:rFonts w:ascii="Times New Roman" w:hAnsi="Times New Roman" w:cs="Times New Roman"/>
          <w:sz w:val="28"/>
          <w:szCs w:val="28"/>
        </w:rPr>
        <w:t>выстроена</w:t>
      </w:r>
      <w:proofErr w:type="gramEnd"/>
      <w:r w:rsidR="00BE4322" w:rsidRPr="00D77DAE">
        <w:rPr>
          <w:rFonts w:ascii="Times New Roman" w:hAnsi="Times New Roman" w:cs="Times New Roman"/>
          <w:sz w:val="28"/>
          <w:szCs w:val="28"/>
        </w:rPr>
        <w:t xml:space="preserve"> по принципу развивающего образования, целью которого является развитие ребенка; </w:t>
      </w:r>
    </w:p>
    <w:p w:rsidR="00BE4322" w:rsidRPr="002A0020" w:rsidRDefault="00BE4322" w:rsidP="00D77DAE">
      <w:pPr>
        <w:numPr>
          <w:ilvl w:val="0"/>
          <w:numId w:val="3"/>
        </w:numPr>
        <w:ind w:left="0" w:right="-143" w:firstLine="540"/>
        <w:jc w:val="both"/>
        <w:rPr>
          <w:sz w:val="28"/>
          <w:szCs w:val="28"/>
        </w:rPr>
      </w:pPr>
      <w:r w:rsidRPr="00D77DAE">
        <w:rPr>
          <w:sz w:val="28"/>
          <w:szCs w:val="28"/>
        </w:rPr>
        <w:t>сочетает принципы научной</w:t>
      </w:r>
      <w:r w:rsidRPr="002A0020">
        <w:rPr>
          <w:sz w:val="28"/>
          <w:szCs w:val="28"/>
        </w:rPr>
        <w:t xml:space="preserve">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BE4322" w:rsidRPr="002A0020" w:rsidRDefault="00BE4322" w:rsidP="00D77DAE">
      <w:pPr>
        <w:numPr>
          <w:ilvl w:val="0"/>
          <w:numId w:val="3"/>
        </w:numPr>
        <w:ind w:left="0" w:right="-143" w:firstLine="540"/>
        <w:jc w:val="both"/>
        <w:rPr>
          <w:sz w:val="28"/>
          <w:szCs w:val="28"/>
        </w:rPr>
      </w:pPr>
      <w:r w:rsidRPr="002A0020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E4322" w:rsidRPr="002A0020" w:rsidRDefault="00BE4322" w:rsidP="00D77DAE">
      <w:pPr>
        <w:numPr>
          <w:ilvl w:val="0"/>
          <w:numId w:val="3"/>
        </w:numPr>
        <w:autoSpaceDE w:val="0"/>
        <w:autoSpaceDN w:val="0"/>
        <w:spacing w:line="340" w:lineRule="exact"/>
        <w:ind w:left="0" w:right="-143" w:firstLine="540"/>
        <w:jc w:val="both"/>
        <w:rPr>
          <w:sz w:val="28"/>
          <w:szCs w:val="28"/>
        </w:rPr>
      </w:pPr>
      <w:r w:rsidRPr="002A0020">
        <w:rPr>
          <w:sz w:val="28"/>
          <w:szCs w:val="28"/>
        </w:rPr>
        <w:t xml:space="preserve">соответствует критериям полноты, необходимости и достаточности (позволяет решать поставленные цели и задачи на необходимом и </w:t>
      </w:r>
      <w:r w:rsidRPr="002A0020">
        <w:rPr>
          <w:sz w:val="28"/>
          <w:szCs w:val="28"/>
        </w:rPr>
        <w:lastRenderedPageBreak/>
        <w:t>достаточном материале, максимально приближаясь к разумному «минимуму»);</w:t>
      </w:r>
    </w:p>
    <w:p w:rsidR="00BE4322" w:rsidRPr="002A0020" w:rsidRDefault="00BE4322" w:rsidP="00BE4322">
      <w:pPr>
        <w:numPr>
          <w:ilvl w:val="0"/>
          <w:numId w:val="3"/>
        </w:numPr>
        <w:autoSpaceDE w:val="0"/>
        <w:autoSpaceDN w:val="0"/>
        <w:spacing w:line="340" w:lineRule="exact"/>
        <w:ind w:left="0" w:right="-143" w:firstLine="540"/>
        <w:jc w:val="both"/>
        <w:rPr>
          <w:sz w:val="28"/>
          <w:szCs w:val="28"/>
        </w:rPr>
      </w:pPr>
      <w:r w:rsidRPr="002A0020">
        <w:rPr>
          <w:sz w:val="28"/>
          <w:szCs w:val="28"/>
        </w:rPr>
        <w:t>строится на адекватных возрасту видах деятельности и  формах работы с детьми;</w:t>
      </w:r>
    </w:p>
    <w:p w:rsidR="00BE4322" w:rsidRPr="002A0020" w:rsidRDefault="00BE4322" w:rsidP="00BE4322">
      <w:pPr>
        <w:numPr>
          <w:ilvl w:val="0"/>
          <w:numId w:val="3"/>
        </w:numPr>
        <w:autoSpaceDE w:val="0"/>
        <w:autoSpaceDN w:val="0"/>
        <w:spacing w:line="340" w:lineRule="exact"/>
        <w:ind w:left="0" w:right="-143" w:firstLine="540"/>
        <w:jc w:val="both"/>
        <w:rPr>
          <w:sz w:val="28"/>
          <w:szCs w:val="28"/>
        </w:rPr>
      </w:pPr>
      <w:r w:rsidRPr="002A0020">
        <w:rPr>
          <w:sz w:val="28"/>
          <w:szCs w:val="28"/>
        </w:rPr>
        <w:t>в соответствии с возрастными возможностями и индивидуальными особенностями воспитанников строится с учетом принципов целостности и  интеграции содержания дошкольного образования;</w:t>
      </w:r>
    </w:p>
    <w:p w:rsidR="00BE4322" w:rsidRPr="00D77DAE" w:rsidRDefault="00BE4322" w:rsidP="00BE4322">
      <w:pPr>
        <w:numPr>
          <w:ilvl w:val="0"/>
          <w:numId w:val="3"/>
        </w:numPr>
        <w:autoSpaceDE w:val="0"/>
        <w:autoSpaceDN w:val="0"/>
        <w:spacing w:line="340" w:lineRule="exact"/>
        <w:ind w:left="0"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основывается </w:t>
      </w:r>
      <w:r w:rsidRPr="002A0020">
        <w:rPr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BE4322" w:rsidRPr="002A0020" w:rsidRDefault="00BE4322" w:rsidP="00BE4322">
      <w:pPr>
        <w:numPr>
          <w:ilvl w:val="0"/>
          <w:numId w:val="3"/>
        </w:numPr>
        <w:autoSpaceDE w:val="0"/>
        <w:autoSpaceDN w:val="0"/>
        <w:spacing w:line="340" w:lineRule="exact"/>
        <w:ind w:left="0" w:right="-143" w:firstLine="540"/>
        <w:jc w:val="both"/>
        <w:rPr>
          <w:sz w:val="28"/>
          <w:szCs w:val="28"/>
        </w:rPr>
      </w:pPr>
      <w:r w:rsidRPr="002A0020">
        <w:rPr>
          <w:sz w:val="28"/>
          <w:szCs w:val="28"/>
        </w:rPr>
        <w:t>обеспечивает осуществление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детей;</w:t>
      </w:r>
    </w:p>
    <w:p w:rsidR="00BE4322" w:rsidRPr="002A0020" w:rsidRDefault="00BE4322" w:rsidP="00BE4322">
      <w:pPr>
        <w:numPr>
          <w:ilvl w:val="0"/>
          <w:numId w:val="3"/>
        </w:numPr>
        <w:autoSpaceDE w:val="0"/>
        <w:autoSpaceDN w:val="0"/>
        <w:spacing w:line="340" w:lineRule="exact"/>
        <w:ind w:left="0" w:right="-143" w:firstLine="540"/>
        <w:jc w:val="both"/>
        <w:rPr>
          <w:sz w:val="28"/>
          <w:szCs w:val="28"/>
        </w:rPr>
      </w:pPr>
      <w:r w:rsidRPr="002A0020">
        <w:rPr>
          <w:sz w:val="28"/>
          <w:szCs w:val="28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школе;</w:t>
      </w:r>
    </w:p>
    <w:p w:rsidR="00BE4322" w:rsidRPr="002A0020" w:rsidRDefault="00BE4322" w:rsidP="00BE4322">
      <w:pPr>
        <w:numPr>
          <w:ilvl w:val="0"/>
          <w:numId w:val="3"/>
        </w:numPr>
        <w:autoSpaceDE w:val="0"/>
        <w:autoSpaceDN w:val="0"/>
        <w:spacing w:line="340" w:lineRule="exact"/>
        <w:ind w:left="0"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преемственность с </w:t>
      </w:r>
      <w:r w:rsidRPr="002A0020">
        <w:rPr>
          <w:sz w:val="28"/>
          <w:szCs w:val="28"/>
        </w:rPr>
        <w:t>примерными</w:t>
      </w:r>
      <w:r>
        <w:rPr>
          <w:sz w:val="28"/>
          <w:szCs w:val="28"/>
        </w:rPr>
        <w:t xml:space="preserve"> </w:t>
      </w:r>
      <w:r w:rsidRPr="002A0020">
        <w:rPr>
          <w:sz w:val="28"/>
          <w:szCs w:val="28"/>
        </w:rPr>
        <w:t>основными общеобразовательными программами начального общего образования, исключающую дублирование программных областей знаний и реализующую единую линию  о</w:t>
      </w:r>
      <w:r>
        <w:rPr>
          <w:sz w:val="28"/>
          <w:szCs w:val="28"/>
        </w:rPr>
        <w:t>бщего развития ребенка</w:t>
      </w:r>
      <w:r w:rsidRPr="002A0020">
        <w:rPr>
          <w:sz w:val="28"/>
          <w:szCs w:val="28"/>
        </w:rPr>
        <w:t>;</w:t>
      </w:r>
    </w:p>
    <w:p w:rsidR="00BE4322" w:rsidRPr="000D746A" w:rsidRDefault="00BE4322" w:rsidP="000D746A">
      <w:pPr>
        <w:numPr>
          <w:ilvl w:val="0"/>
          <w:numId w:val="3"/>
        </w:numPr>
        <w:autoSpaceDE w:val="0"/>
        <w:autoSpaceDN w:val="0"/>
        <w:ind w:left="0" w:right="-143" w:firstLine="540"/>
        <w:contextualSpacing/>
        <w:jc w:val="both"/>
        <w:rPr>
          <w:sz w:val="28"/>
          <w:szCs w:val="28"/>
        </w:rPr>
      </w:pPr>
      <w:proofErr w:type="gramStart"/>
      <w:r w:rsidRPr="002A0020">
        <w:rPr>
          <w:sz w:val="28"/>
          <w:szCs w:val="28"/>
        </w:rPr>
        <w:t>направлена</w:t>
      </w:r>
      <w:proofErr w:type="gramEnd"/>
      <w:r w:rsidRPr="002A0020">
        <w:rPr>
          <w:sz w:val="28"/>
          <w:szCs w:val="28"/>
        </w:rPr>
        <w:t xml:space="preserve">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BE4322" w:rsidRPr="00BE4322" w:rsidRDefault="00BE4322" w:rsidP="00D77DAE">
      <w:pPr>
        <w:pStyle w:val="a4"/>
        <w:ind w:left="20" w:right="-143" w:firstLine="520"/>
        <w:jc w:val="both"/>
        <w:rPr>
          <w:sz w:val="28"/>
          <w:szCs w:val="28"/>
        </w:rPr>
      </w:pPr>
      <w:r w:rsidRPr="00BE4322">
        <w:rPr>
          <w:sz w:val="28"/>
          <w:szCs w:val="28"/>
        </w:rPr>
        <w:t xml:space="preserve">В ходе образовательной деятельности по физической культуре применяются разнообразные виды оздоровительной образовательной деятельности: интегрированные, комбинированные, комплексные, развивающие, </w:t>
      </w:r>
      <w:r w:rsidRPr="00BE4322">
        <w:rPr>
          <w:color w:val="000000"/>
          <w:sz w:val="28"/>
          <w:szCs w:val="28"/>
        </w:rPr>
        <w:t>игровые в форме подвижных игр различной интенсивности, сюжетно-ролевые, тематические, в форме  тренировок, с элементами валеологии и аэробики комплексные, коррекционно-профилактические</w:t>
      </w:r>
      <w:r w:rsidRPr="00BE4322">
        <w:rPr>
          <w:sz w:val="28"/>
          <w:szCs w:val="28"/>
        </w:rPr>
        <w:t xml:space="preserve">. </w:t>
      </w:r>
    </w:p>
    <w:p w:rsidR="00D77DAE" w:rsidRDefault="00A02E17" w:rsidP="00BE4322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 проводится  работа по охране и укреплению здоровья детей, их физического и психического развития. Общее санитарно-гигиеническое состояние ДОУ соответствует требованиям СанПина. Питьевой, воздушный, световой режим соответствует норме. В ДОУ осуществляется медико-педагогический контроль. В группах </w:t>
      </w:r>
      <w:r w:rsidR="00BE4322">
        <w:rPr>
          <w:sz w:val="28"/>
          <w:szCs w:val="28"/>
        </w:rPr>
        <w:t xml:space="preserve">и музыкальном зале с детьми инструктором по физической культуре и музыкальным руководителем </w:t>
      </w:r>
      <w:r>
        <w:rPr>
          <w:sz w:val="28"/>
          <w:szCs w:val="28"/>
        </w:rPr>
        <w:t>проводится утренняя гимнастика, образовательная деят</w:t>
      </w:r>
      <w:r w:rsidR="00BE4322">
        <w:rPr>
          <w:sz w:val="28"/>
          <w:szCs w:val="28"/>
        </w:rPr>
        <w:t xml:space="preserve">ельность по физической культуре. В группах в целях укрепления иммунной системы организма детей </w:t>
      </w:r>
      <w:r>
        <w:rPr>
          <w:sz w:val="28"/>
          <w:szCs w:val="28"/>
        </w:rPr>
        <w:t xml:space="preserve"> практикуется  босохождение, йодисто-солевое закаливание и гимнастика пробуждения</w:t>
      </w:r>
      <w:r w:rsidRPr="00600FFE">
        <w:rPr>
          <w:sz w:val="28"/>
          <w:szCs w:val="28"/>
        </w:rPr>
        <w:t xml:space="preserve">, </w:t>
      </w:r>
      <w:r w:rsidRPr="00600FFE">
        <w:rPr>
          <w:color w:val="000000"/>
          <w:sz w:val="28"/>
          <w:szCs w:val="28"/>
        </w:rPr>
        <w:t>точечный массаж, массаж ушных раковин, комплексы упражнений по профилактике плоскостопия, гимнастик</w:t>
      </w:r>
      <w:r>
        <w:rPr>
          <w:color w:val="000000"/>
          <w:sz w:val="28"/>
          <w:szCs w:val="28"/>
        </w:rPr>
        <w:t>а</w:t>
      </w:r>
      <w:r w:rsidRPr="00600FFE">
        <w:rPr>
          <w:color w:val="000000"/>
          <w:sz w:val="28"/>
          <w:szCs w:val="28"/>
        </w:rPr>
        <w:t xml:space="preserve"> с элементами хатха-йоги,  комплексы по профилактике нарушений осанки, дыхательн</w:t>
      </w:r>
      <w:r>
        <w:rPr>
          <w:color w:val="000000"/>
          <w:sz w:val="28"/>
          <w:szCs w:val="28"/>
        </w:rPr>
        <w:t>ая</w:t>
      </w:r>
      <w:r w:rsidRPr="00600FFE">
        <w:rPr>
          <w:color w:val="000000"/>
          <w:sz w:val="28"/>
          <w:szCs w:val="28"/>
        </w:rPr>
        <w:t xml:space="preserve"> гимнастик</w:t>
      </w:r>
      <w:r>
        <w:rPr>
          <w:color w:val="000000"/>
          <w:sz w:val="28"/>
          <w:szCs w:val="28"/>
        </w:rPr>
        <w:t>а</w:t>
      </w:r>
      <w:r w:rsidRPr="00600FFE">
        <w:rPr>
          <w:color w:val="000000"/>
          <w:sz w:val="28"/>
          <w:szCs w:val="28"/>
        </w:rPr>
        <w:t xml:space="preserve">, элементы </w:t>
      </w:r>
      <w:r w:rsidR="00BE4322" w:rsidRPr="00600FFE">
        <w:rPr>
          <w:color w:val="000000"/>
          <w:sz w:val="28"/>
          <w:szCs w:val="28"/>
        </w:rPr>
        <w:t>корригирующей</w:t>
      </w:r>
      <w:r w:rsidRPr="00600FFE">
        <w:rPr>
          <w:color w:val="000000"/>
          <w:sz w:val="28"/>
          <w:szCs w:val="28"/>
        </w:rPr>
        <w:t xml:space="preserve"> </w:t>
      </w:r>
      <w:r w:rsidR="00BE4322" w:rsidRPr="00600FFE">
        <w:rPr>
          <w:color w:val="000000"/>
          <w:sz w:val="28"/>
          <w:szCs w:val="28"/>
        </w:rPr>
        <w:t>гимнастики</w:t>
      </w:r>
      <w:r w:rsidR="00BE4322">
        <w:rPr>
          <w:color w:val="000000"/>
          <w:sz w:val="28"/>
          <w:szCs w:val="28"/>
        </w:rPr>
        <w:t xml:space="preserve">. Также </w:t>
      </w:r>
      <w:r w:rsidRPr="006C36EE">
        <w:rPr>
          <w:color w:val="000000"/>
        </w:rPr>
        <w:t xml:space="preserve"> </w:t>
      </w:r>
      <w:r>
        <w:rPr>
          <w:sz w:val="28"/>
          <w:szCs w:val="28"/>
        </w:rPr>
        <w:lastRenderedPageBreak/>
        <w:t>проводится полоскание рта после каждого приема пищи,  витаминопрофилактика, С-витаминизация третьих блюд, дополнительно в 10</w:t>
      </w:r>
      <w:r w:rsidR="00BE4322">
        <w:rPr>
          <w:sz w:val="28"/>
          <w:szCs w:val="28"/>
        </w:rPr>
        <w:t xml:space="preserve"> </w:t>
      </w:r>
      <w:r>
        <w:rPr>
          <w:sz w:val="28"/>
          <w:szCs w:val="28"/>
        </w:rPr>
        <w:t>ч. дети получали соки или фрукты</w:t>
      </w:r>
      <w:r w:rsidR="00BE4322">
        <w:rPr>
          <w:sz w:val="28"/>
          <w:szCs w:val="28"/>
        </w:rPr>
        <w:t>.</w:t>
      </w:r>
    </w:p>
    <w:p w:rsidR="00A02E17" w:rsidRPr="00BE2808" w:rsidRDefault="00BE4322" w:rsidP="00BE4322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E17" w:rsidRPr="00E969FA">
        <w:rPr>
          <w:i/>
          <w:sz w:val="28"/>
          <w:szCs w:val="28"/>
        </w:rPr>
        <w:t>Социальные</w:t>
      </w:r>
      <w:r w:rsidR="00A02E17" w:rsidRPr="00BE2808">
        <w:rPr>
          <w:sz w:val="28"/>
          <w:szCs w:val="28"/>
        </w:rPr>
        <w:t>: совместные праздники</w:t>
      </w:r>
      <w:r w:rsidR="00A02E17">
        <w:rPr>
          <w:sz w:val="28"/>
          <w:szCs w:val="28"/>
        </w:rPr>
        <w:t>, экскурсии</w:t>
      </w:r>
      <w:r w:rsidR="00A02E17" w:rsidRPr="00BE2808">
        <w:rPr>
          <w:sz w:val="28"/>
          <w:szCs w:val="28"/>
        </w:rPr>
        <w:t xml:space="preserve"> </w:t>
      </w:r>
      <w:r w:rsidR="00A02E17">
        <w:rPr>
          <w:sz w:val="28"/>
          <w:szCs w:val="28"/>
        </w:rPr>
        <w:t xml:space="preserve">и развлечения </w:t>
      </w:r>
      <w:r w:rsidR="00A02E17" w:rsidRPr="00BE2808">
        <w:rPr>
          <w:sz w:val="28"/>
          <w:szCs w:val="28"/>
        </w:rPr>
        <w:t>детей и родителей</w:t>
      </w:r>
      <w:r w:rsidR="00A02E17">
        <w:rPr>
          <w:sz w:val="28"/>
          <w:szCs w:val="28"/>
        </w:rPr>
        <w:t xml:space="preserve">, родительские собрания на актуальные темы в воспитании и обучении дошкольников, проводимые в разнообразной форме (КВН, литературные гостиные, вечера встреч, конференции). </w:t>
      </w:r>
    </w:p>
    <w:p w:rsidR="00A02E17" w:rsidRDefault="00A02E17" w:rsidP="00CC5B33">
      <w:pPr>
        <w:ind w:right="-143" w:firstLine="540"/>
        <w:jc w:val="both"/>
        <w:rPr>
          <w:i/>
          <w:sz w:val="28"/>
          <w:szCs w:val="28"/>
        </w:rPr>
      </w:pPr>
    </w:p>
    <w:p w:rsidR="000D746A" w:rsidRPr="00866C9C" w:rsidRDefault="00A02E17" w:rsidP="00866C9C">
      <w:pPr>
        <w:pStyle w:val="a4"/>
        <w:numPr>
          <w:ilvl w:val="0"/>
          <w:numId w:val="1"/>
        </w:numPr>
        <w:ind w:right="-143"/>
        <w:jc w:val="center"/>
        <w:rPr>
          <w:b/>
          <w:sz w:val="28"/>
          <w:szCs w:val="28"/>
          <w:lang w:val="en-US"/>
        </w:rPr>
      </w:pPr>
      <w:r w:rsidRPr="000D746A">
        <w:rPr>
          <w:b/>
          <w:sz w:val="28"/>
          <w:szCs w:val="28"/>
        </w:rPr>
        <w:t>Условия осуществления образовательного процесса</w:t>
      </w:r>
    </w:p>
    <w:p w:rsidR="00A02E17" w:rsidRDefault="00A02E17" w:rsidP="00E210D5">
      <w:pPr>
        <w:ind w:right="-143" w:firstLine="540"/>
        <w:jc w:val="both"/>
        <w:rPr>
          <w:sz w:val="28"/>
          <w:szCs w:val="28"/>
        </w:rPr>
      </w:pPr>
      <w:r w:rsidRPr="009B283D">
        <w:rPr>
          <w:i/>
          <w:sz w:val="28"/>
          <w:szCs w:val="28"/>
        </w:rPr>
        <w:t>Основная цель</w:t>
      </w:r>
      <w:r w:rsidRPr="009B283D">
        <w:rPr>
          <w:sz w:val="28"/>
          <w:szCs w:val="28"/>
        </w:rPr>
        <w:t xml:space="preserve"> воспитательно-образовательного процесса является создание благоприятных условий для воспитания, обучения и развития детей дошкольного возраста, всестороннее развитие их психических и физических качеств в соответствии с возрастными и индивидуальными особенностями, а также  формирование у детей чувства гражданско-патриотического долга.</w:t>
      </w:r>
    </w:p>
    <w:p w:rsidR="00A02E17" w:rsidRPr="00C06E7D" w:rsidRDefault="0081605E" w:rsidP="00E210D5">
      <w:pPr>
        <w:shd w:val="clear" w:color="auto" w:fill="FFFFFF"/>
        <w:ind w:right="-143" w:firstLine="52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Для организации образовательно-</w:t>
      </w:r>
      <w:r w:rsidR="00A02E17" w:rsidRPr="00C06E7D">
        <w:rPr>
          <w:spacing w:val="-5"/>
          <w:sz w:val="28"/>
          <w:szCs w:val="28"/>
        </w:rPr>
        <w:t xml:space="preserve">воспитательного процесса </w:t>
      </w:r>
      <w:r>
        <w:rPr>
          <w:spacing w:val="-5"/>
          <w:sz w:val="28"/>
          <w:szCs w:val="28"/>
        </w:rPr>
        <w:t>организована предметно-развивающая среда</w:t>
      </w:r>
      <w:r w:rsidR="00A02E17" w:rsidRPr="00C06E7D">
        <w:rPr>
          <w:spacing w:val="-5"/>
          <w:sz w:val="28"/>
          <w:szCs w:val="28"/>
        </w:rPr>
        <w:t>:</w:t>
      </w:r>
    </w:p>
    <w:p w:rsidR="00A02E17" w:rsidRPr="00C06E7D" w:rsidRDefault="0081605E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- семь </w:t>
      </w:r>
      <w:r w:rsidR="00E210D5">
        <w:rPr>
          <w:spacing w:val="-5"/>
          <w:sz w:val="28"/>
          <w:szCs w:val="28"/>
        </w:rPr>
        <w:t xml:space="preserve"> групповых помещений с отдельными просторными </w:t>
      </w:r>
      <w:r w:rsidR="00A02E17" w:rsidRPr="00C06E7D">
        <w:rPr>
          <w:spacing w:val="-5"/>
          <w:sz w:val="28"/>
          <w:szCs w:val="28"/>
        </w:rPr>
        <w:t xml:space="preserve"> спальнями;</w:t>
      </w:r>
    </w:p>
    <w:p w:rsidR="00A02E17" w:rsidRPr="00C06E7D" w:rsidRDefault="00A02E17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 w:rsidRPr="00C06E7D">
        <w:rPr>
          <w:spacing w:val="-5"/>
          <w:sz w:val="28"/>
          <w:szCs w:val="28"/>
        </w:rPr>
        <w:t xml:space="preserve"> - музыкальный зал</w:t>
      </w:r>
      <w:r>
        <w:rPr>
          <w:spacing w:val="-5"/>
          <w:sz w:val="28"/>
          <w:szCs w:val="28"/>
        </w:rPr>
        <w:t xml:space="preserve"> </w:t>
      </w:r>
      <w:r w:rsidR="00E210D5">
        <w:rPr>
          <w:spacing w:val="-5"/>
          <w:sz w:val="28"/>
          <w:szCs w:val="28"/>
        </w:rPr>
        <w:t xml:space="preserve">(совмещенный со </w:t>
      </w:r>
      <w:proofErr w:type="gramStart"/>
      <w:r w:rsidR="00E210D5">
        <w:rPr>
          <w:spacing w:val="-5"/>
          <w:sz w:val="28"/>
          <w:szCs w:val="28"/>
        </w:rPr>
        <w:t>спортивным</w:t>
      </w:r>
      <w:proofErr w:type="gramEnd"/>
      <w:r w:rsidR="00E210D5">
        <w:rPr>
          <w:spacing w:val="-5"/>
          <w:sz w:val="28"/>
          <w:szCs w:val="28"/>
        </w:rPr>
        <w:t>)</w:t>
      </w:r>
      <w:r w:rsidRPr="00C06E7D">
        <w:rPr>
          <w:spacing w:val="-5"/>
          <w:sz w:val="28"/>
          <w:szCs w:val="28"/>
        </w:rPr>
        <w:t>;</w:t>
      </w:r>
    </w:p>
    <w:p w:rsidR="00A02E17" w:rsidRPr="00C06E7D" w:rsidRDefault="00A02E17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 w:rsidRPr="00C06E7D">
        <w:rPr>
          <w:spacing w:val="-5"/>
          <w:sz w:val="28"/>
          <w:szCs w:val="28"/>
        </w:rPr>
        <w:t xml:space="preserve"> - методический кабинет</w:t>
      </w:r>
      <w:r w:rsidR="00E210D5">
        <w:rPr>
          <w:spacing w:val="-5"/>
          <w:sz w:val="28"/>
          <w:szCs w:val="28"/>
        </w:rPr>
        <w:t xml:space="preserve">, оснащенный </w:t>
      </w:r>
      <w:proofErr w:type="gramStart"/>
      <w:r w:rsidR="00E210D5">
        <w:rPr>
          <w:spacing w:val="-5"/>
          <w:sz w:val="28"/>
          <w:szCs w:val="28"/>
        </w:rPr>
        <w:t>в достаточной мере</w:t>
      </w:r>
      <w:proofErr w:type="gramEnd"/>
      <w:r w:rsidR="00E210D5">
        <w:rPr>
          <w:spacing w:val="-5"/>
          <w:sz w:val="28"/>
          <w:szCs w:val="28"/>
        </w:rPr>
        <w:t xml:space="preserve"> методическими пособиями и материалами</w:t>
      </w:r>
      <w:r w:rsidR="0081605E">
        <w:rPr>
          <w:spacing w:val="-5"/>
          <w:sz w:val="28"/>
          <w:szCs w:val="28"/>
        </w:rPr>
        <w:t xml:space="preserve">, </w:t>
      </w:r>
      <w:r w:rsidR="000D746A">
        <w:rPr>
          <w:spacing w:val="-5"/>
          <w:sz w:val="28"/>
          <w:szCs w:val="28"/>
        </w:rPr>
        <w:t>компьютером</w:t>
      </w:r>
      <w:r w:rsidRPr="00C06E7D">
        <w:rPr>
          <w:spacing w:val="-5"/>
          <w:sz w:val="28"/>
          <w:szCs w:val="28"/>
        </w:rPr>
        <w:t>;</w:t>
      </w:r>
    </w:p>
    <w:p w:rsidR="00A02E17" w:rsidRDefault="00A02E17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 w:rsidRPr="00C06E7D">
        <w:rPr>
          <w:spacing w:val="-5"/>
          <w:sz w:val="28"/>
          <w:szCs w:val="28"/>
        </w:rPr>
        <w:t xml:space="preserve"> - кабинет логопеда</w:t>
      </w:r>
      <w:r w:rsidR="00E210D5">
        <w:rPr>
          <w:spacing w:val="-5"/>
          <w:sz w:val="28"/>
          <w:szCs w:val="28"/>
        </w:rPr>
        <w:t xml:space="preserve"> и </w:t>
      </w:r>
      <w:r w:rsidR="00E210D5" w:rsidRPr="00E210D5">
        <w:rPr>
          <w:spacing w:val="-5"/>
          <w:sz w:val="28"/>
          <w:szCs w:val="28"/>
        </w:rPr>
        <w:t xml:space="preserve"> </w:t>
      </w:r>
      <w:r w:rsidR="00E210D5" w:rsidRPr="00C06E7D">
        <w:rPr>
          <w:spacing w:val="-5"/>
          <w:sz w:val="28"/>
          <w:szCs w:val="28"/>
        </w:rPr>
        <w:t>кабинет психолога</w:t>
      </w:r>
      <w:r w:rsidR="00E210D5">
        <w:rPr>
          <w:spacing w:val="-5"/>
          <w:sz w:val="28"/>
          <w:szCs w:val="28"/>
        </w:rPr>
        <w:t>, также оснащенный необходимыми наглядными пособиями, где специалисты проводят индивидуальную и подгрупповую работу с детьми</w:t>
      </w:r>
      <w:r w:rsidRPr="00C06E7D">
        <w:rPr>
          <w:spacing w:val="-5"/>
          <w:sz w:val="28"/>
          <w:szCs w:val="28"/>
        </w:rPr>
        <w:t>;</w:t>
      </w:r>
    </w:p>
    <w:p w:rsidR="00A02E17" w:rsidRDefault="00A02E17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 w:rsidRPr="00C06E7D">
        <w:rPr>
          <w:spacing w:val="-5"/>
          <w:sz w:val="28"/>
          <w:szCs w:val="28"/>
        </w:rPr>
        <w:t xml:space="preserve">- медицинский </w:t>
      </w:r>
      <w:r>
        <w:rPr>
          <w:spacing w:val="-5"/>
          <w:sz w:val="28"/>
          <w:szCs w:val="28"/>
        </w:rPr>
        <w:t xml:space="preserve"> </w:t>
      </w:r>
      <w:r w:rsidRPr="00C06E7D">
        <w:rPr>
          <w:spacing w:val="-5"/>
          <w:sz w:val="28"/>
          <w:szCs w:val="28"/>
        </w:rPr>
        <w:t>кабинет</w:t>
      </w:r>
      <w:r>
        <w:rPr>
          <w:spacing w:val="-5"/>
          <w:sz w:val="28"/>
          <w:szCs w:val="28"/>
        </w:rPr>
        <w:t xml:space="preserve"> и </w:t>
      </w:r>
      <w:proofErr w:type="gramStart"/>
      <w:r>
        <w:rPr>
          <w:spacing w:val="-5"/>
          <w:sz w:val="28"/>
          <w:szCs w:val="28"/>
        </w:rPr>
        <w:t>процедурная</w:t>
      </w:r>
      <w:proofErr w:type="gramEnd"/>
      <w:r w:rsidRPr="00C06E7D">
        <w:rPr>
          <w:spacing w:val="-5"/>
          <w:sz w:val="28"/>
          <w:szCs w:val="28"/>
        </w:rPr>
        <w:t>;</w:t>
      </w:r>
    </w:p>
    <w:p w:rsidR="00A02E17" w:rsidRPr="00C06E7D" w:rsidRDefault="00A02E17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 w:rsidRPr="00C06E7D">
        <w:rPr>
          <w:spacing w:val="-5"/>
          <w:sz w:val="28"/>
          <w:szCs w:val="28"/>
        </w:rPr>
        <w:t xml:space="preserve">  - костюмерная;</w:t>
      </w:r>
    </w:p>
    <w:p w:rsidR="00A02E17" w:rsidRPr="00C06E7D" w:rsidRDefault="00E210D5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-  мини-музей</w:t>
      </w:r>
      <w:r w:rsidR="00A02E17" w:rsidRPr="00C06E7D">
        <w:rPr>
          <w:spacing w:val="-5"/>
          <w:sz w:val="28"/>
          <w:szCs w:val="28"/>
        </w:rPr>
        <w:t xml:space="preserve"> «Русская изба»;</w:t>
      </w:r>
    </w:p>
    <w:p w:rsidR="00A02E17" w:rsidRPr="00C06E7D" w:rsidRDefault="00A02E17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 w:rsidRPr="00C06E7D">
        <w:rPr>
          <w:spacing w:val="-5"/>
          <w:sz w:val="28"/>
          <w:szCs w:val="28"/>
        </w:rPr>
        <w:t xml:space="preserve"> - служебные помещения;</w:t>
      </w:r>
    </w:p>
    <w:p w:rsidR="00A02E17" w:rsidRPr="00C06E7D" w:rsidRDefault="00E210D5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- 7 игровых участков с прогулочными верандами</w:t>
      </w:r>
      <w:r w:rsidR="00A02E17" w:rsidRPr="00C06E7D">
        <w:rPr>
          <w:spacing w:val="-5"/>
          <w:sz w:val="28"/>
          <w:szCs w:val="28"/>
        </w:rPr>
        <w:t>;</w:t>
      </w:r>
    </w:p>
    <w:p w:rsidR="00A02E17" w:rsidRPr="00C06E7D" w:rsidRDefault="00A02E17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 w:rsidRPr="00C06E7D">
        <w:rPr>
          <w:spacing w:val="-5"/>
          <w:sz w:val="28"/>
          <w:szCs w:val="28"/>
        </w:rPr>
        <w:t xml:space="preserve"> - спортивная площадка</w:t>
      </w:r>
      <w:r w:rsidR="00E210D5">
        <w:rPr>
          <w:spacing w:val="-5"/>
          <w:sz w:val="28"/>
          <w:szCs w:val="28"/>
        </w:rPr>
        <w:t>, оборудованная спортивным инвентарем</w:t>
      </w:r>
      <w:r w:rsidRPr="00C06E7D">
        <w:rPr>
          <w:spacing w:val="-5"/>
          <w:sz w:val="28"/>
          <w:szCs w:val="28"/>
        </w:rPr>
        <w:t>;</w:t>
      </w:r>
    </w:p>
    <w:p w:rsidR="00A02E17" w:rsidRPr="00C06E7D" w:rsidRDefault="00A02E17" w:rsidP="00E210D5">
      <w:pPr>
        <w:shd w:val="clear" w:color="auto" w:fill="FFFFFF"/>
        <w:ind w:right="-143"/>
        <w:jc w:val="both"/>
        <w:rPr>
          <w:spacing w:val="-5"/>
          <w:sz w:val="28"/>
          <w:szCs w:val="28"/>
        </w:rPr>
      </w:pPr>
      <w:r w:rsidRPr="00C06E7D">
        <w:rPr>
          <w:spacing w:val="-5"/>
          <w:sz w:val="28"/>
          <w:szCs w:val="28"/>
        </w:rPr>
        <w:t xml:space="preserve"> - огород</w:t>
      </w:r>
      <w:r w:rsidR="00E210D5">
        <w:rPr>
          <w:spacing w:val="-5"/>
          <w:sz w:val="28"/>
          <w:szCs w:val="28"/>
        </w:rPr>
        <w:t>, на котором выращивается картофель</w:t>
      </w:r>
      <w:r w:rsidRPr="00C06E7D">
        <w:rPr>
          <w:spacing w:val="-5"/>
          <w:sz w:val="28"/>
          <w:szCs w:val="28"/>
        </w:rPr>
        <w:t>.</w:t>
      </w:r>
    </w:p>
    <w:p w:rsidR="00A02E17" w:rsidRPr="00C06E7D" w:rsidRDefault="00A02E17" w:rsidP="00E210D5">
      <w:pPr>
        <w:ind w:right="-143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 </w:t>
      </w:r>
      <w:r w:rsidR="00E210D5">
        <w:rPr>
          <w:sz w:val="28"/>
          <w:szCs w:val="28"/>
        </w:rPr>
        <w:t xml:space="preserve">        Все помещения </w:t>
      </w:r>
      <w:r w:rsidRPr="00C06E7D">
        <w:rPr>
          <w:sz w:val="28"/>
          <w:szCs w:val="28"/>
        </w:rPr>
        <w:t xml:space="preserve"> оборудованы для учебно-воспитательного процесса, соответствуют требованиям пожарной безопасности и санитарно-эпидемиологическим требованиям.</w:t>
      </w:r>
    </w:p>
    <w:p w:rsidR="00A02E17" w:rsidRPr="00C06E7D" w:rsidRDefault="00A02E17" w:rsidP="00E210D5">
      <w:pPr>
        <w:tabs>
          <w:tab w:val="left" w:pos="54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05E">
        <w:rPr>
          <w:sz w:val="28"/>
          <w:szCs w:val="28"/>
        </w:rPr>
        <w:tab/>
      </w:r>
      <w:r w:rsidRPr="00C06E7D">
        <w:rPr>
          <w:sz w:val="28"/>
          <w:szCs w:val="28"/>
        </w:rPr>
        <w:t xml:space="preserve">Особую гордость </w:t>
      </w:r>
      <w:r w:rsidR="00E210D5">
        <w:rPr>
          <w:sz w:val="28"/>
          <w:szCs w:val="28"/>
        </w:rPr>
        <w:t>детского сада составляет мини-музей</w:t>
      </w:r>
      <w:r w:rsidRPr="00C06E7D">
        <w:rPr>
          <w:sz w:val="28"/>
          <w:szCs w:val="28"/>
        </w:rPr>
        <w:t xml:space="preserve"> «Русская изба», оформленная в виде горницы-светелки. Здесь находятся</w:t>
      </w:r>
      <w:r w:rsidR="00E210D5">
        <w:rPr>
          <w:sz w:val="28"/>
          <w:szCs w:val="28"/>
        </w:rPr>
        <w:t xml:space="preserve"> предметы старины</w:t>
      </w:r>
      <w:r w:rsidRPr="00C06E7D">
        <w:rPr>
          <w:sz w:val="28"/>
          <w:szCs w:val="28"/>
        </w:rPr>
        <w:t xml:space="preserve">: русская печь, лавки, стол, </w:t>
      </w:r>
      <w:r w:rsidR="00E210D5">
        <w:rPr>
          <w:sz w:val="28"/>
          <w:szCs w:val="28"/>
        </w:rPr>
        <w:t xml:space="preserve">деревянная </w:t>
      </w:r>
      <w:r w:rsidRPr="00C06E7D">
        <w:rPr>
          <w:sz w:val="28"/>
          <w:szCs w:val="28"/>
        </w:rPr>
        <w:t>посуда, старинная утварь, вышивки, рушники, лоскутные одеяла,</w:t>
      </w:r>
      <w:r w:rsidR="00E210D5">
        <w:rPr>
          <w:sz w:val="28"/>
          <w:szCs w:val="28"/>
        </w:rPr>
        <w:t xml:space="preserve"> </w:t>
      </w:r>
      <w:r w:rsidRPr="00C06E7D">
        <w:rPr>
          <w:sz w:val="28"/>
          <w:szCs w:val="28"/>
        </w:rPr>
        <w:t xml:space="preserve">домотканые половики  и другие </w:t>
      </w:r>
      <w:r w:rsidR="00E210D5">
        <w:rPr>
          <w:sz w:val="28"/>
          <w:szCs w:val="28"/>
        </w:rPr>
        <w:t>предметы русского быта</w:t>
      </w:r>
      <w:r w:rsidRPr="00C06E7D">
        <w:rPr>
          <w:sz w:val="28"/>
          <w:szCs w:val="28"/>
        </w:rPr>
        <w:t>, собранные сотрудниками ДОУ и любезно предоставленные родителями и</w:t>
      </w:r>
      <w:r>
        <w:rPr>
          <w:sz w:val="28"/>
          <w:szCs w:val="28"/>
        </w:rPr>
        <w:t xml:space="preserve"> общественностью</w:t>
      </w:r>
      <w:r w:rsidRPr="00C06E7D">
        <w:rPr>
          <w:sz w:val="28"/>
          <w:szCs w:val="28"/>
        </w:rPr>
        <w:t>.  Здесь проход</w:t>
      </w:r>
      <w:r>
        <w:rPr>
          <w:sz w:val="28"/>
          <w:szCs w:val="28"/>
        </w:rPr>
        <w:t xml:space="preserve">ит образовательная деятельность </w:t>
      </w:r>
      <w:r w:rsidRPr="00C06E7D">
        <w:rPr>
          <w:sz w:val="28"/>
          <w:szCs w:val="28"/>
        </w:rPr>
        <w:t xml:space="preserve">по фольклору, экскурсии, посиделки, чаепития у самовара. Дети очень любят рассматривать предметы старины, учатся пользоваться ими, играют, приводят сюда своих родителей.  «Русская изба» выполняет также функции мини-музея, где организуются выставки изделий  народно-декоративного творчества. </w:t>
      </w:r>
    </w:p>
    <w:p w:rsidR="00A02E17" w:rsidRPr="00C06E7D" w:rsidRDefault="00A02E17" w:rsidP="00E210D5">
      <w:pPr>
        <w:ind w:right="-143" w:firstLine="708"/>
        <w:jc w:val="both"/>
        <w:rPr>
          <w:sz w:val="28"/>
          <w:szCs w:val="28"/>
        </w:rPr>
      </w:pPr>
      <w:r w:rsidRPr="00C06E7D">
        <w:rPr>
          <w:sz w:val="28"/>
          <w:szCs w:val="28"/>
        </w:rPr>
        <w:lastRenderedPageBreak/>
        <w:t>Для приобщения</w:t>
      </w:r>
      <w:r w:rsidR="0081605E">
        <w:rPr>
          <w:sz w:val="28"/>
          <w:szCs w:val="28"/>
        </w:rPr>
        <w:t xml:space="preserve"> детей к здоровому образу жизни</w:t>
      </w:r>
      <w:r w:rsidRPr="00C06E7D">
        <w:rPr>
          <w:sz w:val="28"/>
          <w:szCs w:val="28"/>
        </w:rPr>
        <w:t xml:space="preserve"> в ДОУ создан спортивный комплекс, включающий в себя: спортивный инвентарь, спортивную площадку  с оборудованием для летних игр с водой и песком. Имеются нестандартные пособия для профилактики плоскостопия у детей и для</w:t>
      </w:r>
      <w:r>
        <w:rPr>
          <w:sz w:val="28"/>
          <w:szCs w:val="28"/>
        </w:rPr>
        <w:t xml:space="preserve"> осуществления </w:t>
      </w:r>
      <w:r w:rsidRPr="00C06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деятельности по </w:t>
      </w:r>
      <w:r w:rsidRPr="00C06E7D">
        <w:rPr>
          <w:sz w:val="28"/>
          <w:szCs w:val="28"/>
        </w:rPr>
        <w:t>физ</w:t>
      </w:r>
      <w:r>
        <w:rPr>
          <w:sz w:val="28"/>
          <w:szCs w:val="28"/>
        </w:rPr>
        <w:t>ической культуре</w:t>
      </w:r>
      <w:r w:rsidRPr="00C06E7D">
        <w:rPr>
          <w:sz w:val="28"/>
          <w:szCs w:val="28"/>
        </w:rPr>
        <w:t xml:space="preserve">. Спортивная площадка эффективно используется в  весенне-осенний период для </w:t>
      </w:r>
      <w:r>
        <w:rPr>
          <w:sz w:val="28"/>
          <w:szCs w:val="28"/>
        </w:rPr>
        <w:t xml:space="preserve">образовательной деятельности </w:t>
      </w:r>
      <w:r w:rsidRPr="00C06E7D">
        <w:rPr>
          <w:sz w:val="28"/>
          <w:szCs w:val="28"/>
        </w:rPr>
        <w:t>на улице, для проведения спортивных праздников и развлечений, для игр во время прогулок. Спортивный зал совмещён с музыкальным залом.</w:t>
      </w:r>
    </w:p>
    <w:p w:rsidR="00A02E17" w:rsidRPr="00C06E7D" w:rsidRDefault="00A02E17" w:rsidP="00CC5B33">
      <w:pPr>
        <w:ind w:right="-143" w:firstLine="708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В детском саду имеется медицинский и процедурный кабинеты, </w:t>
      </w:r>
      <w:r>
        <w:rPr>
          <w:sz w:val="28"/>
          <w:szCs w:val="28"/>
        </w:rPr>
        <w:t xml:space="preserve"> </w:t>
      </w:r>
      <w:r w:rsidRPr="00C06E7D">
        <w:rPr>
          <w:sz w:val="28"/>
          <w:szCs w:val="28"/>
        </w:rPr>
        <w:t xml:space="preserve">укомплектованные специальным оборудованием и инструментарием для оказания необходимой медицинской помощи и проведения профилактических прививок. Работу по медицинскому обслуживанию осуществляет старшая медсестра. </w:t>
      </w:r>
    </w:p>
    <w:p w:rsidR="00A02E17" w:rsidRPr="00C06E7D" w:rsidRDefault="00A02E17" w:rsidP="00CC5B33">
      <w:pPr>
        <w:ind w:right="-143" w:firstLine="540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Логопедический кабинет </w:t>
      </w:r>
      <w:r>
        <w:rPr>
          <w:sz w:val="28"/>
          <w:szCs w:val="28"/>
        </w:rPr>
        <w:t xml:space="preserve">в полной мере </w:t>
      </w:r>
      <w:r w:rsidRPr="00C06E7D">
        <w:rPr>
          <w:sz w:val="28"/>
          <w:szCs w:val="28"/>
        </w:rPr>
        <w:t>оснащен необходимым оборудованием,</w:t>
      </w:r>
      <w:r>
        <w:rPr>
          <w:sz w:val="28"/>
          <w:szCs w:val="28"/>
        </w:rPr>
        <w:t xml:space="preserve"> богат </w:t>
      </w:r>
      <w:r w:rsidRPr="00C06E7D">
        <w:rPr>
          <w:sz w:val="28"/>
          <w:szCs w:val="28"/>
        </w:rPr>
        <w:t xml:space="preserve"> наглядным материалом, методической литературой, игрушками, дидактическими играми, что способствует успешной коррекционной работе с детьми, имеющими </w:t>
      </w:r>
      <w:r>
        <w:rPr>
          <w:sz w:val="28"/>
          <w:szCs w:val="28"/>
        </w:rPr>
        <w:t xml:space="preserve">проблемы </w:t>
      </w:r>
      <w:r w:rsidRPr="00C06E7D">
        <w:rPr>
          <w:sz w:val="28"/>
          <w:szCs w:val="28"/>
        </w:rPr>
        <w:t xml:space="preserve">в развитии речи.  </w:t>
      </w:r>
    </w:p>
    <w:p w:rsidR="00A02E17" w:rsidRPr="00866C9C" w:rsidRDefault="00A02E17" w:rsidP="00866C9C">
      <w:pPr>
        <w:shd w:val="clear" w:color="auto" w:fill="FFFFFF"/>
        <w:ind w:right="-143" w:firstLine="540"/>
        <w:jc w:val="both"/>
        <w:rPr>
          <w:spacing w:val="-5"/>
          <w:sz w:val="28"/>
          <w:szCs w:val="28"/>
        </w:rPr>
      </w:pPr>
      <w:r w:rsidRPr="00C06E7D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педагога-</w:t>
      </w:r>
      <w:r w:rsidRPr="00C06E7D">
        <w:rPr>
          <w:sz w:val="28"/>
          <w:szCs w:val="28"/>
        </w:rPr>
        <w:t>психолога обеспечен необходимым оборудованием, магнитофоном, специальной литературой, игрушками и пособиями. Все это позволяет  п</w:t>
      </w:r>
      <w:r>
        <w:rPr>
          <w:sz w:val="28"/>
          <w:szCs w:val="28"/>
        </w:rPr>
        <w:t>роводить коррекционно-развивающую образовательную деятельность</w:t>
      </w:r>
      <w:r w:rsidRPr="00C06E7D">
        <w:rPr>
          <w:sz w:val="28"/>
          <w:szCs w:val="28"/>
        </w:rPr>
        <w:t>, тренинги, игротерапию, а так же консультации с родителями и педагогами.</w:t>
      </w:r>
      <w:r w:rsidR="0081605E" w:rsidRPr="0081605E">
        <w:rPr>
          <w:spacing w:val="-5"/>
          <w:sz w:val="28"/>
          <w:szCs w:val="28"/>
        </w:rPr>
        <w:t xml:space="preserve"> </w:t>
      </w:r>
      <w:r w:rsidR="0081605E">
        <w:rPr>
          <w:spacing w:val="-5"/>
          <w:sz w:val="28"/>
          <w:szCs w:val="28"/>
        </w:rPr>
        <w:t xml:space="preserve">В кабинете логопеда специалисты проводят подгрупповую образовательную работу с детьми с использованием компьютера. </w:t>
      </w:r>
    </w:p>
    <w:p w:rsidR="00A02E17" w:rsidRPr="00C06E7D" w:rsidRDefault="00A02E17" w:rsidP="00CC5B33">
      <w:pPr>
        <w:ind w:right="-143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        Музыкальный зал (площадь71,8 кв.м.) - это просторное и уютное помещение, хорошо освещенное, эстетически оформленное. Оснащен необходимой аппаратурой и музыкальными инструментами: имеется телевизор,   музыкальный центр, видеоплеер, мин</w:t>
      </w:r>
      <w:r w:rsidR="00030E5D">
        <w:rPr>
          <w:sz w:val="28"/>
          <w:szCs w:val="28"/>
        </w:rPr>
        <w:t xml:space="preserve">и кинотеатр, пианино, </w:t>
      </w:r>
      <w:r w:rsidRPr="00C06E7D">
        <w:rPr>
          <w:sz w:val="28"/>
          <w:szCs w:val="28"/>
        </w:rPr>
        <w:t>баян. Нагрузка в связи с множеством ме</w:t>
      </w:r>
      <w:r>
        <w:rPr>
          <w:sz w:val="28"/>
          <w:szCs w:val="28"/>
        </w:rPr>
        <w:t>роприятий большая. Здесь проводится образовательная деятельность по физической культуре и музыкальной деятельности</w:t>
      </w:r>
      <w:r w:rsidRPr="00C06E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открытые просмотры с использованием мультимедийной установки, </w:t>
      </w:r>
      <w:r w:rsidRPr="00C06E7D">
        <w:rPr>
          <w:sz w:val="28"/>
          <w:szCs w:val="28"/>
        </w:rPr>
        <w:t xml:space="preserve">утренняя гимнастика в старших дошкольных группах, утренники, праздники и развлечения для детей, собрания коллектива и родителей, групповые консультации для родителей, просмотр детских телепередач и мультфильмов. Во вторую половину дня зал часто используется для проведения подвижных игр и репетиций.          </w:t>
      </w:r>
    </w:p>
    <w:p w:rsidR="00A02E17" w:rsidRPr="00C06E7D" w:rsidRDefault="0081605E" w:rsidP="0081605E">
      <w:pPr>
        <w:tabs>
          <w:tab w:val="left" w:pos="54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E17" w:rsidRPr="00C06E7D">
        <w:rPr>
          <w:sz w:val="28"/>
          <w:szCs w:val="28"/>
        </w:rPr>
        <w:t>Групповые помещения  соответствуют требованиям СанПина, имеют отдельные спальные помещения, оборудованы мебелью, игрушками,</w:t>
      </w:r>
      <w:r>
        <w:rPr>
          <w:sz w:val="28"/>
          <w:szCs w:val="28"/>
        </w:rPr>
        <w:t xml:space="preserve"> </w:t>
      </w:r>
      <w:r w:rsidR="00A02E17" w:rsidRPr="00C06E7D">
        <w:rPr>
          <w:sz w:val="28"/>
          <w:szCs w:val="28"/>
        </w:rPr>
        <w:t xml:space="preserve">разделены на зоны: игровую, учебную, природную, художественно-изобразительную, воды и песка (группа раннего возраста) и др. В группах также имеются уголки уединения или автономии, уголки психологической разгрузки, спортивные уголки, оснащенные беговыми дорожками, велотренажерами, силовыми тренажерами (группы старшего дошкольного возраста), а также уголки по патриотическому воспитанию дошкольников.  </w:t>
      </w:r>
    </w:p>
    <w:p w:rsidR="00A02E17" w:rsidRPr="00C06E7D" w:rsidRDefault="0081605E" w:rsidP="00CC5B33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30E5D">
        <w:rPr>
          <w:sz w:val="28"/>
          <w:szCs w:val="28"/>
        </w:rPr>
        <w:t>Методический кабинет ДОУ имеет</w:t>
      </w:r>
      <w:r w:rsidR="00A02E17" w:rsidRPr="00C06E7D">
        <w:rPr>
          <w:sz w:val="28"/>
          <w:szCs w:val="28"/>
        </w:rPr>
        <w:t xml:space="preserve"> </w:t>
      </w:r>
      <w:r w:rsidR="00A02E17">
        <w:rPr>
          <w:sz w:val="28"/>
          <w:szCs w:val="28"/>
        </w:rPr>
        <w:t xml:space="preserve">богатую библиотеку, включающую в себя  </w:t>
      </w:r>
      <w:r w:rsidR="00A02E17" w:rsidRPr="00C06E7D">
        <w:rPr>
          <w:sz w:val="28"/>
          <w:szCs w:val="28"/>
        </w:rPr>
        <w:t>методическ</w:t>
      </w:r>
      <w:r w:rsidR="00A02E17">
        <w:rPr>
          <w:sz w:val="28"/>
          <w:szCs w:val="28"/>
        </w:rPr>
        <w:t>ую</w:t>
      </w:r>
      <w:r w:rsidR="00A02E17" w:rsidRPr="00C06E7D">
        <w:rPr>
          <w:sz w:val="28"/>
          <w:szCs w:val="28"/>
        </w:rPr>
        <w:t xml:space="preserve"> литератур</w:t>
      </w:r>
      <w:r w:rsidR="00A02E17">
        <w:rPr>
          <w:sz w:val="28"/>
          <w:szCs w:val="28"/>
        </w:rPr>
        <w:t xml:space="preserve">у, </w:t>
      </w:r>
      <w:r w:rsidR="00A02E17" w:rsidRPr="00C06E7D">
        <w:rPr>
          <w:sz w:val="28"/>
          <w:szCs w:val="28"/>
        </w:rPr>
        <w:t xml:space="preserve"> программы, </w:t>
      </w:r>
      <w:r w:rsidR="00A02E17">
        <w:rPr>
          <w:sz w:val="28"/>
          <w:szCs w:val="28"/>
        </w:rPr>
        <w:t xml:space="preserve">запасы периодической печати постоянно обновляются и пополняются. Имеется разнообразный </w:t>
      </w:r>
      <w:r w:rsidR="00A02E17" w:rsidRPr="00C06E7D">
        <w:rPr>
          <w:sz w:val="28"/>
          <w:szCs w:val="28"/>
        </w:rPr>
        <w:t xml:space="preserve"> раздаточн</w:t>
      </w:r>
      <w:r w:rsidR="00A02E17">
        <w:rPr>
          <w:sz w:val="28"/>
          <w:szCs w:val="28"/>
        </w:rPr>
        <w:t>ый</w:t>
      </w:r>
      <w:r w:rsidR="00A02E17" w:rsidRPr="00C06E7D">
        <w:rPr>
          <w:sz w:val="28"/>
          <w:szCs w:val="28"/>
        </w:rPr>
        <w:t xml:space="preserve"> материала для детей, игрушки,  муляжи,  энциклопедии, атласы, карты,  дидактические пособия, журналы и газеты по дошкольному воспитанию,  литератур</w:t>
      </w:r>
      <w:r w:rsidR="00A02E17">
        <w:rPr>
          <w:sz w:val="28"/>
          <w:szCs w:val="28"/>
        </w:rPr>
        <w:t>а</w:t>
      </w:r>
      <w:r w:rsidR="00A02E17" w:rsidRPr="00C06E7D">
        <w:rPr>
          <w:sz w:val="28"/>
          <w:szCs w:val="28"/>
        </w:rPr>
        <w:t>,  пособия, альбомы и плакаты по патриотическому воспитанию; образцы народн</w:t>
      </w:r>
      <w:r w:rsidRPr="00C06E7D">
        <w:rPr>
          <w:sz w:val="28"/>
          <w:szCs w:val="28"/>
        </w:rPr>
        <w:t>о -</w:t>
      </w:r>
      <w:r w:rsidR="00A02E17" w:rsidRPr="00C06E7D">
        <w:rPr>
          <w:sz w:val="28"/>
          <w:szCs w:val="28"/>
        </w:rPr>
        <w:t xml:space="preserve"> декоративного творчества. Ведется картотека журнальных статей по вопросам дошкольного воспитания. </w:t>
      </w:r>
    </w:p>
    <w:p w:rsidR="00A02E17" w:rsidRDefault="00A02E17" w:rsidP="00CC5B33">
      <w:pPr>
        <w:ind w:right="-143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        Территория ДОУ озеленена. Имеется  семь прогулочных площадок, осна</w:t>
      </w:r>
      <w:r>
        <w:rPr>
          <w:sz w:val="28"/>
          <w:szCs w:val="28"/>
        </w:rPr>
        <w:t>ще</w:t>
      </w:r>
      <w:r w:rsidR="0081605E">
        <w:rPr>
          <w:sz w:val="28"/>
          <w:szCs w:val="28"/>
        </w:rPr>
        <w:t>нных крытыми верандами, игровым оборудованием, песочницами.</w:t>
      </w:r>
    </w:p>
    <w:p w:rsidR="00A02E17" w:rsidRPr="00C06E7D" w:rsidRDefault="00A02E17" w:rsidP="00CC5B33">
      <w:pPr>
        <w:ind w:right="-143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        Имеется огород для выращивания картофеля площадью 200 кв.м., а также плодово-ягодн</w:t>
      </w:r>
      <w:r w:rsidR="0081605E">
        <w:rPr>
          <w:sz w:val="28"/>
          <w:szCs w:val="28"/>
        </w:rPr>
        <w:t xml:space="preserve">ый участок, на котором произрастают кусты черной смородины, </w:t>
      </w:r>
      <w:r w:rsidRPr="00C06E7D">
        <w:rPr>
          <w:sz w:val="28"/>
          <w:szCs w:val="28"/>
        </w:rPr>
        <w:t xml:space="preserve"> м</w:t>
      </w:r>
      <w:r w:rsidR="0081605E">
        <w:rPr>
          <w:sz w:val="28"/>
          <w:szCs w:val="28"/>
        </w:rPr>
        <w:t>алины,   кусты</w:t>
      </w:r>
      <w:r w:rsidRPr="00C06E7D">
        <w:rPr>
          <w:sz w:val="28"/>
          <w:szCs w:val="28"/>
        </w:rPr>
        <w:t xml:space="preserve"> сливы. В работе на огороде и на плодово-ягодном участке принимают участие как сотрудники, так дети. Выращенные плоды и овощи используются для питания детей.</w:t>
      </w:r>
    </w:p>
    <w:p w:rsidR="00030E5D" w:rsidRDefault="00A02E17" w:rsidP="00CC5B33">
      <w:pPr>
        <w:ind w:right="-143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         Учреждение постоянно работает над укреплением материально-технической базы.  Проводится благоустройство территории детского сада. </w:t>
      </w:r>
      <w:r w:rsidR="00030E5D">
        <w:rPr>
          <w:sz w:val="28"/>
          <w:szCs w:val="28"/>
        </w:rPr>
        <w:t xml:space="preserve">Огромную </w:t>
      </w:r>
      <w:r w:rsidR="00030E5D" w:rsidRPr="00C06E7D">
        <w:rPr>
          <w:sz w:val="28"/>
          <w:szCs w:val="28"/>
        </w:rPr>
        <w:t xml:space="preserve"> по</w:t>
      </w:r>
      <w:r w:rsidR="00030E5D">
        <w:rPr>
          <w:sz w:val="28"/>
          <w:szCs w:val="28"/>
        </w:rPr>
        <w:t xml:space="preserve">мощь в улучшении материально-технической базы оказывают родители. </w:t>
      </w:r>
    </w:p>
    <w:p w:rsidR="00A02E17" w:rsidRPr="00C06E7D" w:rsidRDefault="00A02E17" w:rsidP="00030E5D">
      <w:pPr>
        <w:ind w:right="-143" w:firstLine="540"/>
        <w:jc w:val="both"/>
        <w:rPr>
          <w:sz w:val="28"/>
          <w:szCs w:val="28"/>
        </w:rPr>
      </w:pPr>
      <w:r w:rsidRPr="00C06E7D">
        <w:rPr>
          <w:sz w:val="28"/>
          <w:szCs w:val="28"/>
        </w:rPr>
        <w:t>Ежегодно проводится ремонт групп</w:t>
      </w:r>
      <w:r w:rsidR="00ED509E">
        <w:rPr>
          <w:sz w:val="28"/>
          <w:szCs w:val="28"/>
        </w:rPr>
        <w:t>овых помещений</w:t>
      </w:r>
      <w:r w:rsidRPr="00C06E7D">
        <w:rPr>
          <w:sz w:val="28"/>
          <w:szCs w:val="28"/>
        </w:rPr>
        <w:t xml:space="preserve">, служебных помещений и прогулочных площадок.  Приобретается мягкий инвентарь и мебель, дополнительное оборудование для пищеблока. За последнее время </w:t>
      </w:r>
      <w:r w:rsidR="00030E5D">
        <w:rPr>
          <w:sz w:val="28"/>
          <w:szCs w:val="28"/>
        </w:rPr>
        <w:t xml:space="preserve">пополнены </w:t>
      </w:r>
      <w:r>
        <w:rPr>
          <w:sz w:val="28"/>
          <w:szCs w:val="28"/>
        </w:rPr>
        <w:t>запасы игрово</w:t>
      </w:r>
      <w:r w:rsidR="00030E5D">
        <w:rPr>
          <w:sz w:val="28"/>
          <w:szCs w:val="28"/>
        </w:rPr>
        <w:t>го материала для детей, обновлена детская</w:t>
      </w:r>
      <w:r>
        <w:rPr>
          <w:sz w:val="28"/>
          <w:szCs w:val="28"/>
        </w:rPr>
        <w:t xml:space="preserve"> мебель в игровых зонах нескольких групп, </w:t>
      </w:r>
      <w:r w:rsidR="00030E5D">
        <w:rPr>
          <w:sz w:val="28"/>
          <w:szCs w:val="28"/>
        </w:rPr>
        <w:t>заменены</w:t>
      </w:r>
      <w:r w:rsidRPr="00C06E7D">
        <w:rPr>
          <w:sz w:val="28"/>
          <w:szCs w:val="28"/>
        </w:rPr>
        <w:t xml:space="preserve"> </w:t>
      </w:r>
      <w:r w:rsidR="00ED509E">
        <w:rPr>
          <w:sz w:val="28"/>
          <w:szCs w:val="28"/>
        </w:rPr>
        <w:t>кабинки в приемных нескольких</w:t>
      </w:r>
      <w:r>
        <w:rPr>
          <w:sz w:val="28"/>
          <w:szCs w:val="28"/>
        </w:rPr>
        <w:t xml:space="preserve"> групп, </w:t>
      </w:r>
      <w:r w:rsidR="00030E5D">
        <w:rPr>
          <w:sz w:val="28"/>
          <w:szCs w:val="28"/>
        </w:rPr>
        <w:t>частично отремонтировано</w:t>
      </w:r>
      <w:r w:rsidR="00ED509E">
        <w:rPr>
          <w:sz w:val="28"/>
          <w:szCs w:val="28"/>
        </w:rPr>
        <w:t xml:space="preserve"> сантехническое </w:t>
      </w:r>
      <w:r w:rsidR="00030E5D">
        <w:rPr>
          <w:sz w:val="28"/>
          <w:szCs w:val="28"/>
        </w:rPr>
        <w:t>оборудование (заменили смесители</w:t>
      </w:r>
      <w:r w:rsidR="00ED509E">
        <w:rPr>
          <w:sz w:val="28"/>
          <w:szCs w:val="28"/>
        </w:rPr>
        <w:t xml:space="preserve"> в гру</w:t>
      </w:r>
      <w:r w:rsidR="00030E5D">
        <w:rPr>
          <w:sz w:val="28"/>
          <w:szCs w:val="28"/>
        </w:rPr>
        <w:t>ппах, установили новый унитаз во второй младшей группе</w:t>
      </w:r>
      <w:r w:rsidR="00ED509E">
        <w:rPr>
          <w:sz w:val="28"/>
          <w:szCs w:val="28"/>
        </w:rPr>
        <w:t xml:space="preserve">). В </w:t>
      </w:r>
      <w:r w:rsidR="00030E5D">
        <w:rPr>
          <w:sz w:val="28"/>
          <w:szCs w:val="28"/>
        </w:rPr>
        <w:t>первой младшей группе приобретены новые детские стулья, заме</w:t>
      </w:r>
      <w:r w:rsidR="00866C9C">
        <w:rPr>
          <w:sz w:val="28"/>
          <w:szCs w:val="28"/>
        </w:rPr>
        <w:t>не</w:t>
      </w:r>
      <w:r w:rsidR="00030E5D">
        <w:rPr>
          <w:sz w:val="28"/>
          <w:szCs w:val="28"/>
        </w:rPr>
        <w:t>на</w:t>
      </w:r>
      <w:r w:rsidR="00ED509E">
        <w:rPr>
          <w:sz w:val="28"/>
          <w:szCs w:val="28"/>
        </w:rPr>
        <w:t xml:space="preserve"> часть посуды </w:t>
      </w:r>
      <w:r w:rsidR="00030E5D">
        <w:rPr>
          <w:sz w:val="28"/>
          <w:szCs w:val="28"/>
        </w:rPr>
        <w:t>по всем группам, отремонтированы</w:t>
      </w:r>
      <w:r w:rsidR="00ED509E">
        <w:rPr>
          <w:sz w:val="28"/>
          <w:szCs w:val="28"/>
        </w:rPr>
        <w:t xml:space="preserve"> нару</w:t>
      </w:r>
      <w:r w:rsidR="00030E5D">
        <w:rPr>
          <w:sz w:val="28"/>
          <w:szCs w:val="28"/>
        </w:rPr>
        <w:t xml:space="preserve">жные пожарные лестницы, заменены тамбурные двери </w:t>
      </w:r>
      <w:r w:rsidR="00ED509E">
        <w:rPr>
          <w:sz w:val="28"/>
          <w:szCs w:val="28"/>
        </w:rPr>
        <w:t xml:space="preserve">  </w:t>
      </w:r>
      <w:r w:rsidR="00030E5D">
        <w:rPr>
          <w:sz w:val="28"/>
          <w:szCs w:val="28"/>
        </w:rPr>
        <w:t>(</w:t>
      </w:r>
      <w:r w:rsidR="00ED509E">
        <w:rPr>
          <w:sz w:val="28"/>
          <w:szCs w:val="28"/>
        </w:rPr>
        <w:t>пластиковые</w:t>
      </w:r>
      <w:r w:rsidR="00030E5D">
        <w:rPr>
          <w:sz w:val="28"/>
          <w:szCs w:val="28"/>
        </w:rPr>
        <w:t>)</w:t>
      </w:r>
      <w:r w:rsidR="00ED509E">
        <w:rPr>
          <w:sz w:val="28"/>
          <w:szCs w:val="28"/>
        </w:rPr>
        <w:t xml:space="preserve">. </w:t>
      </w:r>
    </w:p>
    <w:p w:rsidR="00A02E17" w:rsidRPr="00ED509E" w:rsidRDefault="00A02E17" w:rsidP="00CC5B33">
      <w:pPr>
        <w:ind w:right="-143" w:firstLine="540"/>
        <w:jc w:val="both"/>
        <w:rPr>
          <w:i/>
          <w:sz w:val="28"/>
          <w:szCs w:val="28"/>
        </w:rPr>
      </w:pPr>
      <w:r w:rsidRPr="00ED509E">
        <w:rPr>
          <w:i/>
          <w:sz w:val="28"/>
          <w:szCs w:val="28"/>
        </w:rPr>
        <w:t xml:space="preserve">С целью  организации безопасного пребывания воспитанников в ДОУ были проведены следующие мероприятия:   </w:t>
      </w:r>
    </w:p>
    <w:p w:rsidR="00A02E17" w:rsidRDefault="00ED509E" w:rsidP="00CC5B33">
      <w:pPr>
        <w:numPr>
          <w:ilvl w:val="0"/>
          <w:numId w:val="4"/>
        </w:numPr>
        <w:shd w:val="clear" w:color="auto" w:fill="FFFFFF"/>
        <w:tabs>
          <w:tab w:val="clear" w:pos="2010"/>
          <w:tab w:val="num" w:pos="540"/>
        </w:tabs>
        <w:ind w:left="0"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02E17" w:rsidRPr="00047E7E">
        <w:rPr>
          <w:sz w:val="28"/>
          <w:szCs w:val="28"/>
        </w:rPr>
        <w:t xml:space="preserve">аключён договор с  </w:t>
      </w:r>
      <w:r w:rsidR="00A02E17">
        <w:rPr>
          <w:sz w:val="28"/>
          <w:szCs w:val="28"/>
        </w:rPr>
        <w:t>частным охранным предприятием ООО «Фор</w:t>
      </w:r>
      <w:r>
        <w:rPr>
          <w:sz w:val="28"/>
          <w:szCs w:val="28"/>
        </w:rPr>
        <w:t>т-Юг» (тревожная кнопка</w:t>
      </w:r>
      <w:r w:rsidR="00A02E17">
        <w:rPr>
          <w:sz w:val="28"/>
          <w:szCs w:val="28"/>
        </w:rPr>
        <w:t>).</w:t>
      </w:r>
    </w:p>
    <w:p w:rsidR="00A02E17" w:rsidRDefault="00A02E17" w:rsidP="00CC5B33">
      <w:pPr>
        <w:numPr>
          <w:ilvl w:val="0"/>
          <w:numId w:val="4"/>
        </w:numPr>
        <w:tabs>
          <w:tab w:val="clear" w:pos="2010"/>
          <w:tab w:val="num" w:pos="540"/>
        </w:tabs>
        <w:ind w:left="0"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охрана  в ночное время и в выходные, праздничные дни – сто</w:t>
      </w:r>
      <w:r w:rsidR="00ED509E">
        <w:rPr>
          <w:sz w:val="28"/>
          <w:szCs w:val="28"/>
        </w:rPr>
        <w:t>рожа, в дневное время – дежурный</w:t>
      </w:r>
      <w:r>
        <w:rPr>
          <w:sz w:val="28"/>
          <w:szCs w:val="28"/>
        </w:rPr>
        <w:t xml:space="preserve"> по </w:t>
      </w:r>
      <w:r w:rsidR="00ED509E">
        <w:rPr>
          <w:sz w:val="28"/>
          <w:szCs w:val="28"/>
        </w:rPr>
        <w:t>зданию</w:t>
      </w:r>
      <w:r>
        <w:rPr>
          <w:sz w:val="28"/>
          <w:szCs w:val="28"/>
        </w:rPr>
        <w:t xml:space="preserve">. </w:t>
      </w:r>
    </w:p>
    <w:p w:rsidR="00A02E17" w:rsidRDefault="00ED509E" w:rsidP="00CC5B33">
      <w:pPr>
        <w:numPr>
          <w:ilvl w:val="0"/>
          <w:numId w:val="4"/>
        </w:numPr>
        <w:tabs>
          <w:tab w:val="clear" w:pos="2010"/>
          <w:tab w:val="num" w:pos="540"/>
        </w:tabs>
        <w:ind w:left="0"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2E17" w:rsidRPr="00047E7E">
        <w:rPr>
          <w:sz w:val="28"/>
          <w:szCs w:val="28"/>
        </w:rPr>
        <w:t xml:space="preserve">осещения ДОУ лицами, не являющимися родителями /законными представителями/ воспитанников или сотрудниками, фиксируются в журнале; </w:t>
      </w:r>
    </w:p>
    <w:p w:rsidR="00A02E17" w:rsidRDefault="00ED509E" w:rsidP="00CC5B33">
      <w:pPr>
        <w:numPr>
          <w:ilvl w:val="0"/>
          <w:numId w:val="4"/>
        </w:numPr>
        <w:tabs>
          <w:tab w:val="clear" w:pos="2010"/>
          <w:tab w:val="num" w:pos="540"/>
        </w:tabs>
        <w:ind w:left="0"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2E17" w:rsidRPr="00047E7E">
        <w:rPr>
          <w:sz w:val="28"/>
          <w:szCs w:val="28"/>
        </w:rPr>
        <w:t xml:space="preserve"> течение дня в ДОУ </w:t>
      </w:r>
      <w:r>
        <w:rPr>
          <w:sz w:val="28"/>
          <w:szCs w:val="28"/>
        </w:rPr>
        <w:t>находится дежурный по зданию</w:t>
      </w:r>
      <w:r w:rsidR="00A02E17" w:rsidRPr="00047E7E">
        <w:rPr>
          <w:sz w:val="28"/>
          <w:szCs w:val="28"/>
        </w:rPr>
        <w:t xml:space="preserve">, который отвечает за контроль и организацию безопасных условий; </w:t>
      </w:r>
    </w:p>
    <w:p w:rsidR="00A02E17" w:rsidRDefault="00ED509E" w:rsidP="00CC5B33">
      <w:pPr>
        <w:numPr>
          <w:ilvl w:val="0"/>
          <w:numId w:val="4"/>
        </w:numPr>
        <w:tabs>
          <w:tab w:val="clear" w:pos="2010"/>
          <w:tab w:val="num" w:pos="540"/>
        </w:tabs>
        <w:ind w:left="0"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02E17" w:rsidRPr="00047E7E">
        <w:rPr>
          <w:sz w:val="28"/>
          <w:szCs w:val="28"/>
        </w:rPr>
        <w:t>становлена против</w:t>
      </w:r>
      <w:r w:rsidR="00030E5D">
        <w:rPr>
          <w:sz w:val="28"/>
          <w:szCs w:val="28"/>
        </w:rPr>
        <w:t>опожарная сигнализация.</w:t>
      </w:r>
    </w:p>
    <w:p w:rsidR="00A02E17" w:rsidRPr="00A02E17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</w:p>
    <w:p w:rsidR="00664476" w:rsidRDefault="00664476" w:rsidP="00CC5B33">
      <w:pPr>
        <w:ind w:right="-143"/>
        <w:jc w:val="center"/>
        <w:rPr>
          <w:b/>
          <w:sz w:val="28"/>
          <w:szCs w:val="28"/>
        </w:rPr>
      </w:pPr>
    </w:p>
    <w:p w:rsidR="00664476" w:rsidRDefault="00664476" w:rsidP="00CC5B33">
      <w:pPr>
        <w:ind w:right="-143"/>
        <w:jc w:val="center"/>
        <w:rPr>
          <w:b/>
          <w:sz w:val="28"/>
          <w:szCs w:val="28"/>
        </w:rPr>
      </w:pPr>
    </w:p>
    <w:p w:rsidR="00A02E17" w:rsidRPr="00ED509E" w:rsidRDefault="00A02E17" w:rsidP="00CC5B33">
      <w:pPr>
        <w:ind w:right="-143"/>
        <w:jc w:val="center"/>
        <w:rPr>
          <w:b/>
          <w:sz w:val="28"/>
          <w:szCs w:val="28"/>
        </w:rPr>
      </w:pPr>
      <w:r w:rsidRPr="00ED509E">
        <w:rPr>
          <w:b/>
          <w:sz w:val="28"/>
          <w:szCs w:val="28"/>
          <w:lang w:val="en-US"/>
        </w:rPr>
        <w:lastRenderedPageBreak/>
        <w:t>IV</w:t>
      </w:r>
      <w:r w:rsidRPr="00ED509E">
        <w:rPr>
          <w:b/>
          <w:sz w:val="28"/>
          <w:szCs w:val="28"/>
        </w:rPr>
        <w:t>.Результаты деятельности ДОУ</w:t>
      </w:r>
    </w:p>
    <w:p w:rsidR="00A02E17" w:rsidRDefault="00A02E17" w:rsidP="00866C9C">
      <w:pPr>
        <w:shd w:val="clear" w:color="auto" w:fill="FFFFFF"/>
        <w:ind w:right="-143" w:firstLine="851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Сохранение и укрепление здоровья воспитанников</w:t>
      </w:r>
    </w:p>
    <w:p w:rsidR="00664476" w:rsidRPr="00866C9C" w:rsidRDefault="00664476" w:rsidP="00866C9C">
      <w:pPr>
        <w:shd w:val="clear" w:color="auto" w:fill="FFFFFF"/>
        <w:ind w:right="-143" w:firstLine="851"/>
        <w:jc w:val="center"/>
        <w:rPr>
          <w:b/>
          <w:bCs/>
          <w:color w:val="0070C0"/>
          <w:sz w:val="28"/>
          <w:szCs w:val="28"/>
        </w:rPr>
      </w:pPr>
    </w:p>
    <w:p w:rsidR="00A02E17" w:rsidRPr="00ED509E" w:rsidRDefault="00A02E17" w:rsidP="00ED509E">
      <w:pPr>
        <w:shd w:val="clear" w:color="auto" w:fill="FFFFFF"/>
        <w:ind w:right="-143" w:firstLine="851"/>
        <w:jc w:val="both"/>
        <w:rPr>
          <w:sz w:val="28"/>
          <w:szCs w:val="28"/>
        </w:rPr>
      </w:pPr>
      <w:r w:rsidRPr="00ED509E">
        <w:rPr>
          <w:sz w:val="28"/>
          <w:szCs w:val="28"/>
        </w:rPr>
        <w:t>Для здоровьесбережения воспитанников  осуществляются следующие ме</w:t>
      </w:r>
      <w:r w:rsidRPr="00ED509E">
        <w:rPr>
          <w:sz w:val="28"/>
          <w:szCs w:val="28"/>
        </w:rPr>
        <w:softHyphen/>
        <w:t>роприятия:</w:t>
      </w:r>
    </w:p>
    <w:p w:rsidR="00A02E17" w:rsidRPr="00ED509E" w:rsidRDefault="00A02E17" w:rsidP="00ED509E">
      <w:pPr>
        <w:pStyle w:val="1"/>
        <w:numPr>
          <w:ilvl w:val="0"/>
          <w:numId w:val="5"/>
        </w:numPr>
        <w:shd w:val="clear" w:color="auto" w:fill="FFFFFF"/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выстроена целостная система по внедрению в воспитательно-образова</w:t>
      </w:r>
      <w:r w:rsidRPr="00ED509E">
        <w:rPr>
          <w:rFonts w:ascii="Times New Roman" w:hAnsi="Times New Roman" w:cs="Times New Roman"/>
          <w:sz w:val="28"/>
          <w:szCs w:val="28"/>
        </w:rPr>
        <w:softHyphen/>
        <w:t>тельный процесс здоровьесберегающих техн</w:t>
      </w:r>
      <w:r w:rsidR="00ED509E">
        <w:rPr>
          <w:rFonts w:ascii="Times New Roman" w:hAnsi="Times New Roman" w:cs="Times New Roman"/>
          <w:sz w:val="28"/>
          <w:szCs w:val="28"/>
        </w:rPr>
        <w:t>ологий  (дыхательная гимнастика, гимнастики  ушей, артикуляционная  гимнастика,</w:t>
      </w:r>
      <w:r w:rsidRPr="00ED509E">
        <w:rPr>
          <w:rFonts w:ascii="Times New Roman" w:hAnsi="Times New Roman" w:cs="Times New Roman"/>
          <w:sz w:val="28"/>
          <w:szCs w:val="28"/>
        </w:rPr>
        <w:t xml:space="preserve"> корригирующая  гимнастика  для формирования пра</w:t>
      </w:r>
      <w:r w:rsidRPr="00ED509E">
        <w:rPr>
          <w:rFonts w:ascii="Times New Roman" w:hAnsi="Times New Roman" w:cs="Times New Roman"/>
          <w:sz w:val="28"/>
          <w:szCs w:val="28"/>
        </w:rPr>
        <w:softHyphen/>
        <w:t>вильной осанки и плоскостопия)</w:t>
      </w:r>
      <w:r w:rsidR="00ED509E">
        <w:rPr>
          <w:rFonts w:ascii="Times New Roman" w:hAnsi="Times New Roman" w:cs="Times New Roman"/>
          <w:sz w:val="28"/>
          <w:szCs w:val="28"/>
        </w:rPr>
        <w:t>;</w:t>
      </w:r>
      <w:r w:rsidRPr="00ED50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2E17" w:rsidRPr="00ED509E" w:rsidRDefault="00A02E17" w:rsidP="00ED509E">
      <w:pPr>
        <w:pStyle w:val="1"/>
        <w:numPr>
          <w:ilvl w:val="0"/>
          <w:numId w:val="5"/>
        </w:numPr>
        <w:shd w:val="clear" w:color="auto" w:fill="FFFFFF"/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 xml:space="preserve">организовано постоянное медицинское сопровождение детей врачами-специалистами (окулист, отоларинголог, невролог, психиатр, хирург и др.); </w:t>
      </w:r>
    </w:p>
    <w:p w:rsidR="00A02E17" w:rsidRPr="00ED509E" w:rsidRDefault="00A02E17" w:rsidP="00ED509E">
      <w:pPr>
        <w:pStyle w:val="1"/>
        <w:numPr>
          <w:ilvl w:val="0"/>
          <w:numId w:val="5"/>
        </w:numPr>
        <w:shd w:val="clear" w:color="auto" w:fill="FFFFFF"/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особое внимание в воспитании здорового ребенка уделяется развитию двига</w:t>
      </w:r>
      <w:r w:rsidRPr="00ED509E">
        <w:rPr>
          <w:rFonts w:ascii="Times New Roman" w:hAnsi="Times New Roman" w:cs="Times New Roman"/>
          <w:sz w:val="28"/>
          <w:szCs w:val="28"/>
        </w:rPr>
        <w:softHyphen/>
        <w:t>тельной активности. Инструктор по физической культуре использует на заняти</w:t>
      </w:r>
      <w:r w:rsidRPr="00ED509E">
        <w:rPr>
          <w:rFonts w:ascii="Times New Roman" w:hAnsi="Times New Roman" w:cs="Times New Roman"/>
          <w:sz w:val="28"/>
          <w:szCs w:val="28"/>
        </w:rPr>
        <w:softHyphen/>
        <w:t>ях различные варианты подвижных игр: сюжетные, со спортивными элементами, игры-забавы и др.</w:t>
      </w:r>
    </w:p>
    <w:p w:rsidR="00A02E17" w:rsidRPr="00ED509E" w:rsidRDefault="00A02E17" w:rsidP="00ED509E">
      <w:pPr>
        <w:pStyle w:val="1"/>
        <w:numPr>
          <w:ilvl w:val="0"/>
          <w:numId w:val="5"/>
        </w:numPr>
        <w:shd w:val="clear" w:color="auto" w:fill="FFFFFF"/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отработана система контроля физического развития и психического здо</w:t>
      </w:r>
      <w:r w:rsidRPr="00ED509E">
        <w:rPr>
          <w:rFonts w:ascii="Times New Roman" w:hAnsi="Times New Roman" w:cs="Times New Roman"/>
          <w:sz w:val="28"/>
          <w:szCs w:val="28"/>
        </w:rPr>
        <w:softHyphen/>
        <w:t>ровья детей;</w:t>
      </w:r>
    </w:p>
    <w:p w:rsidR="007F406C" w:rsidRPr="007F406C" w:rsidRDefault="007F406C" w:rsidP="007F406C">
      <w:pPr>
        <w:spacing w:line="0" w:lineRule="atLeast"/>
        <w:ind w:right="-142" w:firstLine="360"/>
        <w:jc w:val="both"/>
        <w:rPr>
          <w:sz w:val="28"/>
          <w:szCs w:val="28"/>
        </w:rPr>
      </w:pPr>
      <w:r w:rsidRPr="007F406C">
        <w:rPr>
          <w:sz w:val="28"/>
          <w:szCs w:val="28"/>
        </w:rPr>
        <w:t>Для проведения целенаправленной работы по укреплению и сохранению здоровья детей, силами педагогов и при активном участии родителей была создана программа «Здоровье», целью которой является оздоровление детей и повышение качества медико-социальных условий развития ребёнка.</w:t>
      </w:r>
    </w:p>
    <w:p w:rsidR="007F406C" w:rsidRPr="00030E5D" w:rsidRDefault="007F406C" w:rsidP="00030E5D">
      <w:pPr>
        <w:spacing w:line="0" w:lineRule="atLeast"/>
        <w:ind w:right="-142" w:firstLine="360"/>
        <w:jc w:val="both"/>
        <w:rPr>
          <w:sz w:val="28"/>
          <w:szCs w:val="28"/>
        </w:rPr>
      </w:pPr>
      <w:r w:rsidRPr="007F406C">
        <w:rPr>
          <w:sz w:val="28"/>
          <w:szCs w:val="28"/>
        </w:rPr>
        <w:t>В просторном, специально оборудованном физкультурном зале инструктор по физкультуре проводит с детьми утреннюю гимнастику, физкультурные занятия, спортивные праздники и развлечения. На прогулке проводятся спортивные праздники, подвижные игры, а также  оздоровительный бег и ходьба.</w:t>
      </w:r>
    </w:p>
    <w:p w:rsidR="00866C9C" w:rsidRDefault="00866C9C" w:rsidP="00030E5D">
      <w:pPr>
        <w:shd w:val="clear" w:color="auto" w:fill="FFFFFF"/>
        <w:ind w:right="-143" w:firstLine="851"/>
        <w:jc w:val="center"/>
        <w:rPr>
          <w:b/>
          <w:bCs/>
          <w:color w:val="0033CC"/>
          <w:sz w:val="28"/>
          <w:szCs w:val="28"/>
        </w:rPr>
      </w:pPr>
    </w:p>
    <w:p w:rsidR="00A02E17" w:rsidRPr="00ED509E" w:rsidRDefault="00A02E17" w:rsidP="00030E5D">
      <w:pPr>
        <w:shd w:val="clear" w:color="auto" w:fill="FFFFFF"/>
        <w:ind w:right="-143" w:firstLine="851"/>
        <w:jc w:val="center"/>
        <w:rPr>
          <w:b/>
          <w:bCs/>
          <w:color w:val="0033CC"/>
          <w:sz w:val="28"/>
          <w:szCs w:val="28"/>
        </w:rPr>
      </w:pPr>
      <w:r w:rsidRPr="00ED509E">
        <w:rPr>
          <w:b/>
          <w:bCs/>
          <w:color w:val="0033CC"/>
          <w:sz w:val="28"/>
          <w:szCs w:val="28"/>
        </w:rPr>
        <w:t>Меры по здоровьесбережению воспитанников</w:t>
      </w:r>
    </w:p>
    <w:tbl>
      <w:tblPr>
        <w:tblpPr w:leftFromText="180" w:rightFromText="180" w:vertAnchor="text" w:horzAnchor="margin" w:tblpXSpec="center" w:tblpY="378"/>
        <w:tblW w:w="946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1E0"/>
      </w:tblPr>
      <w:tblGrid>
        <w:gridCol w:w="4503"/>
        <w:gridCol w:w="2694"/>
        <w:gridCol w:w="2268"/>
      </w:tblGrid>
      <w:tr w:rsidR="00A02E17" w:rsidRPr="00131BF4" w:rsidTr="000A69A7">
        <w:trPr>
          <w:trHeight w:val="91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31BF4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31BF4">
              <w:rPr>
                <w:b/>
                <w:bCs/>
                <w:color w:val="FFFFFF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31BF4">
              <w:rPr>
                <w:color w:val="FFFFFF"/>
                <w:sz w:val="20"/>
                <w:szCs w:val="20"/>
              </w:rPr>
              <w:t>Время</w:t>
            </w:r>
          </w:p>
        </w:tc>
      </w:tr>
      <w:tr w:rsidR="00A02E17" w:rsidRPr="00131BF4" w:rsidTr="000A69A7">
        <w:trPr>
          <w:gridAfter w:val="1"/>
          <w:wAfter w:w="2268" w:type="dxa"/>
          <w:trHeight w:val="145"/>
        </w:trPr>
        <w:tc>
          <w:tcPr>
            <w:tcW w:w="719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sz w:val="20"/>
                <w:szCs w:val="20"/>
              </w:rPr>
            </w:pPr>
            <w:r w:rsidRPr="00131BF4">
              <w:rPr>
                <w:b/>
                <w:bCs/>
                <w:sz w:val="20"/>
                <w:szCs w:val="20"/>
              </w:rPr>
              <w:t>Оптимизация режима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gridAfter w:val="1"/>
          <w:wAfter w:w="2268" w:type="dxa"/>
          <w:trHeight w:val="145"/>
        </w:trPr>
        <w:tc>
          <w:tcPr>
            <w:tcW w:w="719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sz w:val="20"/>
                <w:szCs w:val="20"/>
              </w:rPr>
            </w:pPr>
            <w:r w:rsidRPr="00131BF4">
              <w:rPr>
                <w:b/>
                <w:bCs/>
                <w:sz w:val="20"/>
                <w:szCs w:val="20"/>
              </w:rPr>
              <w:t>Организация двигательного режима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Физкультурные занятия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Гимнастика после дневного сна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Прогулки с включением подвижных игровых упражнений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 xml:space="preserve">Музыкально-ритмические занятия 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Спортивный досуг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Гимнастика глаз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Во время занятий на физкультминутках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Пальчиковая гимнастика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3-4 раза в день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Занятие плаванием в бассейне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1 раз  в неделю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43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lastRenderedPageBreak/>
              <w:t>Оздоровительный бег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 в тёплый период года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С апреля по ноябрь на улице</w:t>
            </w:r>
          </w:p>
        </w:tc>
      </w:tr>
      <w:tr w:rsidR="00A02E17" w:rsidRPr="00131BF4" w:rsidTr="000A69A7">
        <w:trPr>
          <w:gridAfter w:val="1"/>
          <w:wAfter w:w="2268" w:type="dxa"/>
          <w:trHeight w:val="145"/>
        </w:trPr>
        <w:tc>
          <w:tcPr>
            <w:tcW w:w="719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131BF4">
              <w:rPr>
                <w:b/>
                <w:bCs/>
                <w:sz w:val="20"/>
                <w:szCs w:val="20"/>
              </w:rPr>
              <w:t>Охрана психического здоровья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Ежедневно, несколько раз в день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Дыхательная гимнастика в игровой форме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3 раза в день во время утренней зарядки, на прогулки, после сна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gridAfter w:val="1"/>
          <w:wAfter w:w="2268" w:type="dxa"/>
          <w:trHeight w:val="145"/>
        </w:trPr>
        <w:tc>
          <w:tcPr>
            <w:tcW w:w="719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sz w:val="20"/>
                <w:szCs w:val="20"/>
              </w:rPr>
            </w:pPr>
            <w:r w:rsidRPr="00131BF4">
              <w:rPr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131BF4">
              <w:rPr>
                <w:b/>
                <w:bCs/>
                <w:sz w:val="20"/>
                <w:szCs w:val="20"/>
              </w:rPr>
              <w:t xml:space="preserve">  Закаливание, с учетом состояния здоровья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1BF4">
              <w:rPr>
                <w:b/>
                <w:bCs/>
                <w:sz w:val="20"/>
                <w:szCs w:val="20"/>
              </w:rPr>
              <w:t>ребенка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Прогулки на улице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Хождение босиком по траве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Июнь-август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Хождение босиком по «дорожке здоровья»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 после дневного сна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Обширное умывание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 после дневного сна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45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Игры с водой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Во время прогулки, во время занятий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 xml:space="preserve"> Июнь - август</w:t>
            </w:r>
          </w:p>
        </w:tc>
      </w:tr>
      <w:tr w:rsidR="00A02E17" w:rsidRPr="00131BF4" w:rsidTr="000A69A7">
        <w:trPr>
          <w:trHeight w:val="438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Полоскание зева кипяченной охлажденной водой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После каждого приема пищи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trHeight w:val="161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Ароматизация помещений (чесночные букетики)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дня ежедневно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Октябрь - апрель</w:t>
            </w:r>
          </w:p>
        </w:tc>
      </w:tr>
      <w:tr w:rsidR="00A02E17" w:rsidRPr="00131BF4" w:rsidTr="000A69A7">
        <w:trPr>
          <w:trHeight w:val="273"/>
        </w:trPr>
        <w:tc>
          <w:tcPr>
            <w:tcW w:w="719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sz w:val="20"/>
                <w:szCs w:val="20"/>
              </w:rPr>
            </w:pPr>
            <w:r w:rsidRPr="00131BF4">
              <w:rPr>
                <w:b/>
                <w:bCs/>
                <w:sz w:val="20"/>
                <w:szCs w:val="20"/>
              </w:rPr>
              <w:t>Лечебно – оздоровительная работа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ind w:right="-143"/>
              <w:rPr>
                <w:b/>
                <w:bCs/>
              </w:rPr>
            </w:pPr>
          </w:p>
        </w:tc>
      </w:tr>
      <w:tr w:rsidR="00A02E17" w:rsidRPr="00131BF4" w:rsidTr="000A69A7">
        <w:trPr>
          <w:trHeight w:val="264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Лечебное полоскание горла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ind w:right="-143"/>
            </w:pP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ind w:right="-143"/>
              <w:rPr>
                <w:b/>
                <w:bCs/>
              </w:rPr>
            </w:pPr>
          </w:p>
        </w:tc>
      </w:tr>
      <w:tr w:rsidR="00A02E17" w:rsidRPr="00131BF4" w:rsidTr="000A69A7">
        <w:trPr>
          <w:trHeight w:val="319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Противовоспалительными травами (шалфей, эвкалипт, ромашка)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после сна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Октябрь-апрель</w:t>
            </w:r>
          </w:p>
        </w:tc>
      </w:tr>
      <w:tr w:rsidR="00A02E17" w:rsidRPr="00131BF4" w:rsidTr="000A69A7">
        <w:trPr>
          <w:gridAfter w:val="1"/>
          <w:wAfter w:w="2268" w:type="dxa"/>
          <w:trHeight w:val="242"/>
        </w:trPr>
        <w:tc>
          <w:tcPr>
            <w:tcW w:w="719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sz w:val="20"/>
                <w:szCs w:val="20"/>
              </w:rPr>
            </w:pPr>
            <w:r w:rsidRPr="00131BF4">
              <w:rPr>
                <w:b/>
                <w:bCs/>
                <w:sz w:val="20"/>
                <w:szCs w:val="20"/>
              </w:rPr>
              <w:t>Витаминотерапия</w:t>
            </w:r>
          </w:p>
        </w:tc>
      </w:tr>
      <w:tr w:rsidR="00A02E17" w:rsidRPr="00131BF4" w:rsidTr="000A69A7">
        <w:trPr>
          <w:trHeight w:val="362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«</w:t>
            </w:r>
            <w:proofErr w:type="spellStart"/>
            <w:r w:rsidRPr="00131BF4">
              <w:rPr>
                <w:sz w:val="20"/>
                <w:szCs w:val="20"/>
              </w:rPr>
              <w:t>Ревит</w:t>
            </w:r>
            <w:proofErr w:type="spellEnd"/>
            <w:r w:rsidRPr="00131BF4">
              <w:rPr>
                <w:sz w:val="20"/>
                <w:szCs w:val="20"/>
              </w:rPr>
              <w:t xml:space="preserve">», </w:t>
            </w:r>
            <w:proofErr w:type="spellStart"/>
            <w:r w:rsidRPr="00131BF4">
              <w:rPr>
                <w:sz w:val="20"/>
                <w:szCs w:val="20"/>
              </w:rPr>
              <w:t>поливит</w:t>
            </w:r>
            <w:proofErr w:type="spellEnd"/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По 1 разу в течение 10 дней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Декабрь-февраль</w:t>
            </w:r>
          </w:p>
        </w:tc>
      </w:tr>
      <w:tr w:rsidR="00A02E17" w:rsidRPr="00131BF4" w:rsidTr="000A69A7">
        <w:trPr>
          <w:trHeight w:val="416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Настойка шиповника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По 1 разу в день в 10.00</w:t>
            </w:r>
          </w:p>
          <w:p w:rsidR="00A02E17" w:rsidRPr="00131BF4" w:rsidRDefault="00ED509E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A02E17" w:rsidRPr="00131BF4">
              <w:rPr>
                <w:sz w:val="20"/>
                <w:szCs w:val="20"/>
              </w:rPr>
              <w:t xml:space="preserve"> раза в неделю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Октябрь, ноябрь, январь, март</w:t>
            </w:r>
          </w:p>
        </w:tc>
      </w:tr>
      <w:tr w:rsidR="00A02E17" w:rsidRPr="00131BF4" w:rsidTr="000A69A7">
        <w:trPr>
          <w:trHeight w:val="247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Витаминизация третьего блюда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  <w:tr w:rsidR="00A02E17" w:rsidRPr="00131BF4" w:rsidTr="000A69A7">
        <w:trPr>
          <w:gridAfter w:val="1"/>
          <w:wAfter w:w="2268" w:type="dxa"/>
          <w:trHeight w:val="335"/>
        </w:trPr>
        <w:tc>
          <w:tcPr>
            <w:tcW w:w="7197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jc w:val="center"/>
              <w:rPr>
                <w:b/>
                <w:bCs/>
                <w:sz w:val="20"/>
                <w:szCs w:val="20"/>
              </w:rPr>
            </w:pPr>
            <w:r w:rsidRPr="00131BF4">
              <w:rPr>
                <w:b/>
                <w:bCs/>
                <w:sz w:val="20"/>
                <w:szCs w:val="20"/>
              </w:rPr>
              <w:t xml:space="preserve">    Работа с детьми, имеющими плоскостопие, нарушение осанки</w:t>
            </w:r>
          </w:p>
        </w:tc>
      </w:tr>
      <w:tr w:rsidR="00A02E17" w:rsidRPr="00131BF4" w:rsidTr="000A69A7">
        <w:trPr>
          <w:trHeight w:val="300"/>
        </w:trPr>
        <w:tc>
          <w:tcPr>
            <w:tcW w:w="45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Корригирующая гимнастика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2 раза в неделю по 30 мин. после дневного сна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02E17" w:rsidRPr="00131BF4" w:rsidRDefault="00A02E17" w:rsidP="00CC5B33">
            <w:pPr>
              <w:spacing w:line="220" w:lineRule="exact"/>
              <w:ind w:right="-143"/>
              <w:rPr>
                <w:b/>
                <w:bCs/>
                <w:sz w:val="20"/>
                <w:szCs w:val="20"/>
              </w:rPr>
            </w:pPr>
            <w:r w:rsidRPr="00131BF4">
              <w:rPr>
                <w:sz w:val="20"/>
                <w:szCs w:val="20"/>
              </w:rPr>
              <w:t>В течение года</w:t>
            </w:r>
          </w:p>
        </w:tc>
      </w:tr>
    </w:tbl>
    <w:p w:rsidR="00A02E17" w:rsidRPr="00A02E17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</w:p>
    <w:p w:rsidR="00A02E17" w:rsidRPr="00ED509E" w:rsidRDefault="00A02E17" w:rsidP="00ED509E">
      <w:pPr>
        <w:shd w:val="clear" w:color="auto" w:fill="FFFFFF"/>
        <w:spacing w:line="0" w:lineRule="atLeast"/>
        <w:ind w:right="-142" w:firstLine="539"/>
        <w:jc w:val="both"/>
        <w:rPr>
          <w:sz w:val="28"/>
          <w:szCs w:val="28"/>
        </w:rPr>
      </w:pPr>
      <w:r w:rsidRPr="00ED509E">
        <w:rPr>
          <w:b/>
          <w:bCs/>
          <w:sz w:val="28"/>
          <w:szCs w:val="28"/>
        </w:rPr>
        <w:t>Положительными результатами</w:t>
      </w:r>
      <w:r w:rsidRPr="00ED509E">
        <w:rPr>
          <w:sz w:val="28"/>
          <w:szCs w:val="28"/>
        </w:rPr>
        <w:t xml:space="preserve"> работы детского сада по сохранению и ук</w:t>
      </w:r>
      <w:r w:rsidRPr="00ED509E">
        <w:rPr>
          <w:sz w:val="28"/>
          <w:szCs w:val="28"/>
        </w:rPr>
        <w:softHyphen/>
        <w:t>реплению здоровья детей можно считать:</w:t>
      </w:r>
    </w:p>
    <w:p w:rsidR="00A02E17" w:rsidRPr="00ED509E" w:rsidRDefault="00A02E17" w:rsidP="00ED509E">
      <w:pPr>
        <w:pStyle w:val="1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after="0" w:line="0" w:lineRule="atLeast"/>
        <w:ind w:left="0" w:right="-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снижение соматических заболеваний;</w:t>
      </w:r>
    </w:p>
    <w:p w:rsidR="00A02E17" w:rsidRPr="00ED509E" w:rsidRDefault="00A02E17" w:rsidP="00ED509E">
      <w:pPr>
        <w:pStyle w:val="1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after="0" w:line="0" w:lineRule="atLeast"/>
        <w:ind w:left="0" w:right="-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 xml:space="preserve">посещаемость детского сада </w:t>
      </w:r>
      <w:r w:rsidR="00030E5D">
        <w:rPr>
          <w:rFonts w:ascii="Times New Roman" w:hAnsi="Times New Roman" w:cs="Times New Roman"/>
          <w:sz w:val="28"/>
          <w:szCs w:val="28"/>
        </w:rPr>
        <w:t>составляет, в среднем, 70%  - 75</w:t>
      </w:r>
      <w:r w:rsidRPr="00ED509E">
        <w:rPr>
          <w:rFonts w:ascii="Times New Roman" w:hAnsi="Times New Roman" w:cs="Times New Roman"/>
          <w:sz w:val="28"/>
          <w:szCs w:val="28"/>
        </w:rPr>
        <w:t>%  от общего числа детей.</w:t>
      </w:r>
    </w:p>
    <w:p w:rsidR="00A02E17" w:rsidRPr="00ED509E" w:rsidRDefault="00A02E17" w:rsidP="00ED509E">
      <w:pPr>
        <w:shd w:val="clear" w:color="auto" w:fill="FFFFFF"/>
        <w:spacing w:line="0" w:lineRule="atLeast"/>
        <w:ind w:right="-142" w:firstLine="539"/>
        <w:jc w:val="both"/>
        <w:rPr>
          <w:sz w:val="28"/>
          <w:szCs w:val="28"/>
        </w:rPr>
      </w:pPr>
      <w:r w:rsidRPr="00ED509E">
        <w:rPr>
          <w:sz w:val="28"/>
          <w:szCs w:val="28"/>
        </w:rPr>
        <w:t>Медсестра ДОУ работает в тесном контакте с педагоги</w:t>
      </w:r>
      <w:r w:rsidRPr="00ED509E">
        <w:rPr>
          <w:sz w:val="28"/>
          <w:szCs w:val="28"/>
        </w:rPr>
        <w:softHyphen/>
        <w:t>ческим коллективом. В учреждении реализуется комплекс лечебно-профи</w:t>
      </w:r>
      <w:r w:rsidRPr="00ED509E">
        <w:rPr>
          <w:sz w:val="28"/>
          <w:szCs w:val="28"/>
        </w:rPr>
        <w:softHyphen/>
        <w:t>лактических мероприятий, составлен план работы на год.</w:t>
      </w:r>
    </w:p>
    <w:p w:rsidR="00A02E17" w:rsidRPr="00ED509E" w:rsidRDefault="00A02E17" w:rsidP="00ED509E">
      <w:pPr>
        <w:shd w:val="clear" w:color="auto" w:fill="FFFFFF"/>
        <w:spacing w:line="0" w:lineRule="atLeast"/>
        <w:ind w:right="-142" w:firstLine="539"/>
        <w:jc w:val="both"/>
        <w:rPr>
          <w:sz w:val="28"/>
          <w:szCs w:val="28"/>
        </w:rPr>
      </w:pPr>
      <w:r w:rsidRPr="00ED509E">
        <w:rPr>
          <w:sz w:val="28"/>
          <w:szCs w:val="28"/>
        </w:rPr>
        <w:t>Благодаря систематической работе медсестры, педагогов  в детском саду на</w:t>
      </w:r>
      <w:r w:rsidRPr="00ED509E">
        <w:rPr>
          <w:sz w:val="28"/>
          <w:szCs w:val="28"/>
        </w:rPr>
        <w:softHyphen/>
        <w:t xml:space="preserve">мечается тенденция к снижению числа некоторых видов заболеваний. </w:t>
      </w:r>
    </w:p>
    <w:p w:rsidR="00A02E17" w:rsidRPr="00EF0161" w:rsidRDefault="00A02E17" w:rsidP="00EF0161">
      <w:pPr>
        <w:shd w:val="clear" w:color="auto" w:fill="FFFFFF"/>
        <w:tabs>
          <w:tab w:val="left" w:pos="709"/>
          <w:tab w:val="left" w:pos="851"/>
        </w:tabs>
        <w:spacing w:line="0" w:lineRule="atLeast"/>
        <w:ind w:right="-142" w:firstLine="539"/>
        <w:jc w:val="both"/>
        <w:rPr>
          <w:sz w:val="28"/>
          <w:szCs w:val="28"/>
        </w:rPr>
      </w:pPr>
      <w:r w:rsidRPr="00EF0161">
        <w:rPr>
          <w:b/>
          <w:bCs/>
          <w:sz w:val="28"/>
          <w:szCs w:val="28"/>
        </w:rPr>
        <w:t xml:space="preserve"> </w:t>
      </w:r>
    </w:p>
    <w:p w:rsidR="00A02E17" w:rsidRPr="0089574F" w:rsidRDefault="00A02E17" w:rsidP="00CC5B33">
      <w:pPr>
        <w:tabs>
          <w:tab w:val="left" w:pos="4200"/>
        </w:tabs>
        <w:ind w:right="-143"/>
        <w:jc w:val="center"/>
        <w:rPr>
          <w:b/>
          <w:sz w:val="32"/>
          <w:szCs w:val="32"/>
        </w:rPr>
      </w:pPr>
      <w:r w:rsidRPr="0089574F">
        <w:rPr>
          <w:b/>
          <w:sz w:val="32"/>
          <w:szCs w:val="32"/>
        </w:rPr>
        <w:t>Система закаливающих мероприятий</w:t>
      </w:r>
    </w:p>
    <w:p w:rsidR="00A02E17" w:rsidRPr="0089574F" w:rsidRDefault="00A02E17" w:rsidP="00CC5B33">
      <w:pPr>
        <w:ind w:right="-143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1748"/>
        <w:gridCol w:w="258"/>
        <w:gridCol w:w="390"/>
        <w:gridCol w:w="730"/>
        <w:gridCol w:w="110"/>
        <w:gridCol w:w="114"/>
        <w:gridCol w:w="189"/>
        <w:gridCol w:w="699"/>
        <w:gridCol w:w="320"/>
        <w:gridCol w:w="121"/>
        <w:gridCol w:w="324"/>
        <w:gridCol w:w="220"/>
        <w:gridCol w:w="92"/>
        <w:gridCol w:w="92"/>
        <w:gridCol w:w="293"/>
        <w:gridCol w:w="400"/>
        <w:gridCol w:w="94"/>
        <w:gridCol w:w="94"/>
        <w:gridCol w:w="482"/>
        <w:gridCol w:w="21"/>
        <w:gridCol w:w="1486"/>
        <w:gridCol w:w="648"/>
      </w:tblGrid>
      <w:tr w:rsidR="00A02E17" w:rsidTr="00EF0161">
        <w:trPr>
          <w:gridBefore w:val="1"/>
          <w:wBefore w:w="648" w:type="dxa"/>
          <w:trHeight w:val="390"/>
        </w:trPr>
        <w:tc>
          <w:tcPr>
            <w:tcW w:w="2397" w:type="dxa"/>
            <w:gridSpan w:val="3"/>
            <w:vMerge w:val="restart"/>
          </w:tcPr>
          <w:p w:rsidR="00A02E17" w:rsidRPr="008C3888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6526" w:type="dxa"/>
            <w:gridSpan w:val="19"/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Возрастные группы</w:t>
            </w:r>
          </w:p>
        </w:tc>
      </w:tr>
      <w:tr w:rsidR="00A02E17" w:rsidTr="00EF0161">
        <w:trPr>
          <w:gridBefore w:val="1"/>
          <w:wBefore w:w="648" w:type="dxa"/>
          <w:trHeight w:val="135"/>
        </w:trPr>
        <w:tc>
          <w:tcPr>
            <w:tcW w:w="2397" w:type="dxa"/>
            <w:gridSpan w:val="3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ясельная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2-е младшие</w:t>
            </w:r>
          </w:p>
        </w:tc>
        <w:tc>
          <w:tcPr>
            <w:tcW w:w="1021" w:type="dxa"/>
            <w:gridSpan w:val="5"/>
            <w:tcBorders>
              <w:bottom w:val="single" w:sz="4" w:space="0" w:color="auto"/>
            </w:tcBorders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1091" w:type="dxa"/>
            <w:gridSpan w:val="5"/>
            <w:tcBorders>
              <w:bottom w:val="single" w:sz="4" w:space="0" w:color="auto"/>
            </w:tcBorders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</w:p>
        </w:tc>
      </w:tr>
      <w:tr w:rsidR="00A02E17" w:rsidTr="00EF0161">
        <w:trPr>
          <w:gridBefore w:val="1"/>
          <w:wBefore w:w="648" w:type="dxa"/>
          <w:trHeight w:val="690"/>
        </w:trPr>
        <w:tc>
          <w:tcPr>
            <w:tcW w:w="2397" w:type="dxa"/>
            <w:gridSpan w:val="3"/>
          </w:tcPr>
          <w:p w:rsidR="00A02E17" w:rsidRPr="008C3888" w:rsidRDefault="00A02E17" w:rsidP="00CC5B33">
            <w:pPr>
              <w:ind w:right="-143"/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sz w:val="22"/>
                  <w:szCs w:val="22"/>
                  <w:lang w:val="en-US"/>
                </w:rPr>
                <w:lastRenderedPageBreak/>
                <w:t>I</w:t>
              </w:r>
              <w:r>
                <w:rPr>
                  <w:b/>
                  <w:sz w:val="22"/>
                  <w:szCs w:val="22"/>
                </w:rPr>
                <w:t>.</w:t>
              </w:r>
            </w:smartTag>
            <w:r>
              <w:rPr>
                <w:b/>
                <w:sz w:val="22"/>
                <w:szCs w:val="22"/>
              </w:rPr>
              <w:t xml:space="preserve"> </w:t>
            </w:r>
            <w:r w:rsidRPr="008C3888">
              <w:rPr>
                <w:b/>
                <w:sz w:val="22"/>
                <w:szCs w:val="22"/>
              </w:rPr>
              <w:t>Элементы повседневного закаливания</w:t>
            </w:r>
          </w:p>
        </w:tc>
        <w:tc>
          <w:tcPr>
            <w:tcW w:w="6526" w:type="dxa"/>
            <w:gridSpan w:val="19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</w:rPr>
            </w:pPr>
            <w:r>
              <w:rPr>
                <w:b/>
              </w:rPr>
              <w:t xml:space="preserve">В холодное время года допускаются колебания температуры воздуха в присутствии детей </w:t>
            </w:r>
          </w:p>
        </w:tc>
      </w:tr>
      <w:tr w:rsidR="00A02E17" w:rsidTr="00EF0161">
        <w:trPr>
          <w:gridBefore w:val="1"/>
          <w:wBefore w:w="648" w:type="dxa"/>
          <w:trHeight w:val="450"/>
        </w:trPr>
        <w:tc>
          <w:tcPr>
            <w:tcW w:w="2397" w:type="dxa"/>
            <w:gridSpan w:val="3"/>
            <w:vMerge w:val="restart"/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1. Воздушн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температурный режим</w:t>
            </w:r>
          </w:p>
        </w:tc>
        <w:tc>
          <w:tcPr>
            <w:tcW w:w="1143" w:type="dxa"/>
            <w:gridSpan w:val="4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</w:rPr>
            </w:pPr>
            <w:r>
              <w:rPr>
                <w:b/>
              </w:rPr>
              <w:t>от+22 до +23С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A02E17" w:rsidRDefault="00AB3936" w:rsidP="00CC5B33">
            <w:pPr>
              <w:ind w:right="-143"/>
              <w:rPr>
                <w:b/>
              </w:rPr>
            </w:pPr>
            <w:r>
              <w:rPr>
                <w:b/>
              </w:rPr>
              <w:t>от +21</w:t>
            </w:r>
            <w:r w:rsidR="00A02E17">
              <w:rPr>
                <w:b/>
              </w:rPr>
              <w:t xml:space="preserve"> до +18С </w:t>
            </w:r>
          </w:p>
        </w:tc>
        <w:tc>
          <w:tcPr>
            <w:tcW w:w="1021" w:type="dxa"/>
            <w:gridSpan w:val="5"/>
            <w:shd w:val="clear" w:color="auto" w:fill="auto"/>
          </w:tcPr>
          <w:p w:rsidR="00A02E17" w:rsidRDefault="00AB3936" w:rsidP="00CC5B33">
            <w:pPr>
              <w:ind w:right="-143"/>
              <w:rPr>
                <w:b/>
              </w:rPr>
            </w:pPr>
            <w:r>
              <w:rPr>
                <w:b/>
              </w:rPr>
              <w:t>от +21</w:t>
            </w:r>
            <w:r w:rsidR="00A02E17">
              <w:rPr>
                <w:b/>
              </w:rPr>
              <w:t xml:space="preserve"> до + 18С 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A02E17" w:rsidRDefault="00AB3936" w:rsidP="00CC5B33">
            <w:pPr>
              <w:ind w:right="-143"/>
              <w:rPr>
                <w:b/>
              </w:rPr>
            </w:pPr>
            <w:r>
              <w:rPr>
                <w:b/>
              </w:rPr>
              <w:t>от +21</w:t>
            </w:r>
            <w:r w:rsidR="00A02E17">
              <w:rPr>
                <w:b/>
              </w:rPr>
              <w:t xml:space="preserve"> до + 18С</w:t>
            </w:r>
          </w:p>
        </w:tc>
        <w:tc>
          <w:tcPr>
            <w:tcW w:w="2152" w:type="dxa"/>
            <w:gridSpan w:val="3"/>
            <w:shd w:val="clear" w:color="auto" w:fill="auto"/>
          </w:tcPr>
          <w:p w:rsidR="00A02E17" w:rsidRDefault="00AB3936" w:rsidP="00CC5B33">
            <w:pPr>
              <w:ind w:right="-143"/>
              <w:rPr>
                <w:b/>
              </w:rPr>
            </w:pPr>
            <w:r>
              <w:rPr>
                <w:b/>
              </w:rPr>
              <w:t>от +21</w:t>
            </w:r>
            <w:r w:rsidR="00A02E17">
              <w:rPr>
                <w:b/>
              </w:rPr>
              <w:t xml:space="preserve"> до + 18С</w:t>
            </w:r>
          </w:p>
        </w:tc>
      </w:tr>
      <w:tr w:rsidR="00A02E17" w:rsidTr="00EF0161">
        <w:trPr>
          <w:gridBefore w:val="1"/>
          <w:wBefore w:w="648" w:type="dxa"/>
          <w:trHeight w:val="390"/>
        </w:trPr>
        <w:tc>
          <w:tcPr>
            <w:tcW w:w="2397" w:type="dxa"/>
            <w:gridSpan w:val="3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</w:p>
        </w:tc>
        <w:tc>
          <w:tcPr>
            <w:tcW w:w="6526" w:type="dxa"/>
            <w:gridSpan w:val="19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</w:rPr>
            </w:pPr>
            <w:r>
              <w:rPr>
                <w:b/>
              </w:rPr>
              <w:t>Обеспечивается рациональное сочетание температуры воздуха и одежды детей</w:t>
            </w:r>
          </w:p>
        </w:tc>
      </w:tr>
      <w:tr w:rsidR="00A02E17" w:rsidTr="00EF0161">
        <w:trPr>
          <w:gridBefore w:val="1"/>
          <w:wBefore w:w="648" w:type="dxa"/>
          <w:trHeight w:val="675"/>
        </w:trPr>
        <w:tc>
          <w:tcPr>
            <w:tcW w:w="2397" w:type="dxa"/>
            <w:gridSpan w:val="3"/>
          </w:tcPr>
          <w:p w:rsidR="00A02E17" w:rsidRDefault="00A02E17" w:rsidP="00CC5B3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 одностороннее проветривание (в присутствии детей)</w:t>
            </w:r>
          </w:p>
        </w:tc>
        <w:tc>
          <w:tcPr>
            <w:tcW w:w="6526" w:type="dxa"/>
            <w:gridSpan w:val="19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</w:rPr>
            </w:pPr>
            <w:r>
              <w:rPr>
                <w:b/>
              </w:rPr>
              <w:t>В холодное время проветривание проводится кратковременно (5-10 мин).</w:t>
            </w:r>
          </w:p>
          <w:p w:rsidR="00A02E17" w:rsidRDefault="00A02E17" w:rsidP="00CC5B33">
            <w:pPr>
              <w:ind w:right="-143"/>
              <w:rPr>
                <w:b/>
              </w:rPr>
            </w:pPr>
            <w:r>
              <w:rPr>
                <w:b/>
              </w:rPr>
              <w:t>Допускается снижение температуры на 1-2С</w:t>
            </w:r>
          </w:p>
        </w:tc>
      </w:tr>
      <w:tr w:rsidR="00EF0161" w:rsidTr="00EF0161">
        <w:trPr>
          <w:gridAfter w:val="1"/>
          <w:wAfter w:w="648" w:type="dxa"/>
          <w:trHeight w:val="67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 сквозное проветривание (в отсутствии детей)</w:t>
            </w:r>
          </w:p>
        </w:tc>
        <w:tc>
          <w:tcPr>
            <w:tcW w:w="65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В холодное время года проводится кратковременно (5-10 мин).</w:t>
            </w:r>
          </w:p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Критерием прекращения проветривания помещения является температура воздуха, сниженная на 2-3С</w:t>
            </w:r>
          </w:p>
        </w:tc>
      </w:tr>
      <w:tr w:rsidR="00EF0161" w:rsidRPr="00C60B22" w:rsidTr="00EF0161">
        <w:trPr>
          <w:gridAfter w:val="1"/>
          <w:wAfter w:w="648" w:type="dxa"/>
          <w:trHeight w:val="67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1" w:rsidRPr="00C60B22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 утром, перед приходом детей</w:t>
            </w:r>
          </w:p>
        </w:tc>
        <w:tc>
          <w:tcPr>
            <w:tcW w:w="65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61" w:rsidRPr="00C60B22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 xml:space="preserve">К моменту прихода детей температура воздуха восстанавливается до </w:t>
            </w:r>
            <w:proofErr w:type="gramStart"/>
            <w:r>
              <w:rPr>
                <w:b/>
              </w:rPr>
              <w:t>нормальной</w:t>
            </w:r>
            <w:proofErr w:type="gramEnd"/>
          </w:p>
        </w:tc>
      </w:tr>
      <w:tr w:rsidR="00EF0161" w:rsidTr="00EF0161">
        <w:trPr>
          <w:gridAfter w:val="1"/>
          <w:wAfter w:w="648" w:type="dxa"/>
          <w:trHeight w:val="720"/>
        </w:trPr>
        <w:tc>
          <w:tcPr>
            <w:tcW w:w="2655" w:type="dxa"/>
            <w:gridSpan w:val="3"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 перед возвращением детей с дневной прогулки</w:t>
            </w:r>
          </w:p>
        </w:tc>
        <w:tc>
          <w:tcPr>
            <w:tcW w:w="1344" w:type="dxa"/>
            <w:gridSpan w:val="4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от+22 до +23С</w:t>
            </w:r>
          </w:p>
        </w:tc>
        <w:tc>
          <w:tcPr>
            <w:tcW w:w="1208" w:type="dxa"/>
            <w:gridSpan w:val="3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 xml:space="preserve">         + 21С</w:t>
            </w:r>
          </w:p>
          <w:p w:rsidR="00EF0161" w:rsidRDefault="00EF0161" w:rsidP="00EF0161">
            <w:pPr>
              <w:ind w:right="-143"/>
              <w:rPr>
                <w:b/>
              </w:rPr>
            </w:pPr>
          </w:p>
          <w:p w:rsidR="00EF0161" w:rsidRDefault="00EF0161" w:rsidP="00EF0161">
            <w:pPr>
              <w:ind w:right="-143"/>
              <w:rPr>
                <w:b/>
              </w:rPr>
            </w:pPr>
          </w:p>
          <w:p w:rsidR="00EF0161" w:rsidRDefault="00EF0161" w:rsidP="00EF0161">
            <w:pPr>
              <w:ind w:right="-143"/>
              <w:rPr>
                <w:b/>
              </w:rPr>
            </w:pPr>
          </w:p>
          <w:p w:rsidR="00EF0161" w:rsidRDefault="00EF0161" w:rsidP="00EF0161">
            <w:pPr>
              <w:ind w:right="-143"/>
              <w:rPr>
                <w:b/>
              </w:rPr>
            </w:pPr>
          </w:p>
          <w:p w:rsidR="00EF0161" w:rsidRDefault="00EF0161" w:rsidP="00EF0161">
            <w:pPr>
              <w:ind w:right="-143"/>
              <w:rPr>
                <w:b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 xml:space="preserve">    + 20С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 xml:space="preserve">           + 20С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 xml:space="preserve">            + 20С</w:t>
            </w:r>
          </w:p>
        </w:tc>
      </w:tr>
      <w:tr w:rsidR="00EF0161" w:rsidTr="007F406C">
        <w:trPr>
          <w:gridAfter w:val="1"/>
          <w:wAfter w:w="648" w:type="dxa"/>
          <w:trHeight w:val="369"/>
        </w:trPr>
        <w:tc>
          <w:tcPr>
            <w:tcW w:w="2655" w:type="dxa"/>
            <w:gridSpan w:val="3"/>
            <w:tcBorders>
              <w:left w:val="single" w:sz="4" w:space="0" w:color="auto"/>
            </w:tcBorders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- во время дневного сна, вечерней прогулки</w:t>
            </w:r>
          </w:p>
          <w:p w:rsidR="00EF0161" w:rsidRDefault="00EF0161" w:rsidP="00EF0161">
            <w:pPr>
              <w:ind w:right="-143"/>
              <w:rPr>
                <w:b/>
              </w:rPr>
            </w:pPr>
          </w:p>
        </w:tc>
        <w:tc>
          <w:tcPr>
            <w:tcW w:w="6268" w:type="dxa"/>
            <w:gridSpan w:val="19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В теплое время года проводятся в течение всего периода отсутствия детей в помещении</w:t>
            </w:r>
          </w:p>
        </w:tc>
      </w:tr>
      <w:tr w:rsidR="00EF0161" w:rsidTr="00EF0161">
        <w:trPr>
          <w:gridAfter w:val="1"/>
          <w:wAfter w:w="648" w:type="dxa"/>
          <w:trHeight w:val="703"/>
        </w:trPr>
        <w:tc>
          <w:tcPr>
            <w:tcW w:w="2655" w:type="dxa"/>
            <w:gridSpan w:val="3"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-утренняя гимнастика</w:t>
            </w:r>
          </w:p>
        </w:tc>
        <w:tc>
          <w:tcPr>
            <w:tcW w:w="6268" w:type="dxa"/>
            <w:gridSpan w:val="19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В холодное время года проводится ежедневно в зале, одежда облегченная</w:t>
            </w:r>
          </w:p>
        </w:tc>
      </w:tr>
      <w:tr w:rsidR="00EF0161" w:rsidTr="00EF0161">
        <w:trPr>
          <w:gridAfter w:val="1"/>
          <w:wAfter w:w="648" w:type="dxa"/>
          <w:trHeight w:val="315"/>
        </w:trPr>
        <w:tc>
          <w:tcPr>
            <w:tcW w:w="2655" w:type="dxa"/>
            <w:gridSpan w:val="3"/>
            <w:vMerge w:val="restart"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-физкультурные занятия</w:t>
            </w:r>
          </w:p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EF0161" w:rsidRDefault="00AB3936" w:rsidP="00EF0161">
            <w:pPr>
              <w:ind w:right="-143"/>
              <w:rPr>
                <w:b/>
              </w:rPr>
            </w:pPr>
            <w:r>
              <w:rPr>
                <w:b/>
              </w:rPr>
              <w:t>+ 19</w:t>
            </w:r>
            <w:r w:rsidR="00EF0161">
              <w:rPr>
                <w:b/>
              </w:rPr>
              <w:t>С</w:t>
            </w:r>
          </w:p>
        </w:tc>
        <w:tc>
          <w:tcPr>
            <w:tcW w:w="1112" w:type="dxa"/>
            <w:gridSpan w:val="4"/>
            <w:shd w:val="clear" w:color="auto" w:fill="auto"/>
          </w:tcPr>
          <w:p w:rsidR="00EF0161" w:rsidRDefault="00AB3936" w:rsidP="00EF0161">
            <w:pPr>
              <w:ind w:right="-143"/>
              <w:rPr>
                <w:b/>
              </w:rPr>
            </w:pPr>
            <w:r>
              <w:rPr>
                <w:b/>
              </w:rPr>
              <w:t>+ 19</w:t>
            </w:r>
            <w:r w:rsidR="00EF0161">
              <w:rPr>
                <w:b/>
              </w:rPr>
              <w:t>С</w:t>
            </w:r>
          </w:p>
        </w:tc>
        <w:tc>
          <w:tcPr>
            <w:tcW w:w="985" w:type="dxa"/>
            <w:gridSpan w:val="4"/>
            <w:shd w:val="clear" w:color="auto" w:fill="auto"/>
          </w:tcPr>
          <w:p w:rsidR="00EF0161" w:rsidRDefault="00AB3936" w:rsidP="00EF0161">
            <w:pPr>
              <w:ind w:right="-143"/>
              <w:rPr>
                <w:b/>
              </w:rPr>
            </w:pPr>
            <w:r>
              <w:rPr>
                <w:b/>
              </w:rPr>
              <w:t>+ 19</w:t>
            </w:r>
            <w:r w:rsidR="00EF0161">
              <w:rPr>
                <w:b/>
              </w:rPr>
              <w:t>С</w:t>
            </w:r>
          </w:p>
        </w:tc>
        <w:tc>
          <w:tcPr>
            <w:tcW w:w="877" w:type="dxa"/>
            <w:gridSpan w:val="4"/>
            <w:shd w:val="clear" w:color="auto" w:fill="auto"/>
          </w:tcPr>
          <w:p w:rsidR="00EF0161" w:rsidRDefault="00AB3936" w:rsidP="00EF0161">
            <w:pPr>
              <w:ind w:right="-143"/>
              <w:rPr>
                <w:b/>
              </w:rPr>
            </w:pPr>
            <w:r>
              <w:rPr>
                <w:b/>
              </w:rPr>
              <w:t>+ 19</w:t>
            </w:r>
            <w:r w:rsidR="00EF0161">
              <w:rPr>
                <w:b/>
              </w:rPr>
              <w:t>С</w:t>
            </w:r>
          </w:p>
        </w:tc>
        <w:tc>
          <w:tcPr>
            <w:tcW w:w="2174" w:type="dxa"/>
            <w:gridSpan w:val="5"/>
            <w:shd w:val="clear" w:color="auto" w:fill="auto"/>
          </w:tcPr>
          <w:p w:rsidR="00EF0161" w:rsidRDefault="00AB3936" w:rsidP="00EF0161">
            <w:pPr>
              <w:ind w:right="-143"/>
              <w:rPr>
                <w:b/>
              </w:rPr>
            </w:pPr>
            <w:r>
              <w:rPr>
                <w:b/>
              </w:rPr>
              <w:t>+ 19</w:t>
            </w:r>
            <w:r w:rsidR="00EF0161">
              <w:rPr>
                <w:b/>
              </w:rPr>
              <w:t>С</w:t>
            </w:r>
          </w:p>
        </w:tc>
      </w:tr>
      <w:tr w:rsidR="00EF0161" w:rsidTr="00EF0161">
        <w:trPr>
          <w:gridAfter w:val="1"/>
          <w:wAfter w:w="648" w:type="dxa"/>
          <w:trHeight w:val="240"/>
        </w:trPr>
        <w:tc>
          <w:tcPr>
            <w:tcW w:w="2655" w:type="dxa"/>
            <w:gridSpan w:val="3"/>
            <w:vMerge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  <w:tc>
          <w:tcPr>
            <w:tcW w:w="6268" w:type="dxa"/>
            <w:gridSpan w:val="19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Одно занятие на воздухе в теплый период</w:t>
            </w:r>
          </w:p>
        </w:tc>
      </w:tr>
      <w:tr w:rsidR="00EF0161" w:rsidTr="00EF0161">
        <w:trPr>
          <w:gridAfter w:val="1"/>
          <w:wAfter w:w="648" w:type="dxa"/>
          <w:trHeight w:val="300"/>
        </w:trPr>
        <w:tc>
          <w:tcPr>
            <w:tcW w:w="2655" w:type="dxa"/>
            <w:gridSpan w:val="3"/>
            <w:vMerge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  <w:tc>
          <w:tcPr>
            <w:tcW w:w="6268" w:type="dxa"/>
            <w:gridSpan w:val="19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Одно занятие в зале. Форма спортивная</w:t>
            </w:r>
          </w:p>
        </w:tc>
      </w:tr>
      <w:tr w:rsidR="00EF0161" w:rsidTr="00EF0161">
        <w:trPr>
          <w:gridAfter w:val="1"/>
          <w:wAfter w:w="648" w:type="dxa"/>
          <w:trHeight w:val="285"/>
        </w:trPr>
        <w:tc>
          <w:tcPr>
            <w:tcW w:w="2655" w:type="dxa"/>
            <w:gridSpan w:val="3"/>
            <w:vMerge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  <w:tc>
          <w:tcPr>
            <w:tcW w:w="2670" w:type="dxa"/>
            <w:gridSpan w:val="8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В носках</w:t>
            </w:r>
          </w:p>
        </w:tc>
        <w:tc>
          <w:tcPr>
            <w:tcW w:w="3598" w:type="dxa"/>
            <w:gridSpan w:val="11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Босиком</w:t>
            </w:r>
          </w:p>
        </w:tc>
      </w:tr>
      <w:tr w:rsidR="00EF0161" w:rsidTr="00EF0161">
        <w:trPr>
          <w:gridAfter w:val="1"/>
          <w:wAfter w:w="648" w:type="dxa"/>
          <w:trHeight w:val="225"/>
        </w:trPr>
        <w:tc>
          <w:tcPr>
            <w:tcW w:w="2655" w:type="dxa"/>
            <w:gridSpan w:val="3"/>
            <w:vMerge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+ 18С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+ 18С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+ 18С</w:t>
            </w:r>
          </w:p>
        </w:tc>
        <w:tc>
          <w:tcPr>
            <w:tcW w:w="2080" w:type="dxa"/>
            <w:gridSpan w:val="4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+ 18С</w:t>
            </w:r>
          </w:p>
        </w:tc>
      </w:tr>
      <w:tr w:rsidR="00EF0161" w:rsidTr="007F406C">
        <w:trPr>
          <w:gridAfter w:val="1"/>
          <w:wAfter w:w="648" w:type="dxa"/>
          <w:trHeight w:val="255"/>
        </w:trPr>
        <w:tc>
          <w:tcPr>
            <w:tcW w:w="2655" w:type="dxa"/>
            <w:gridSpan w:val="3"/>
            <w:vMerge w:val="restart"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-прогулка</w:t>
            </w:r>
          </w:p>
        </w:tc>
        <w:tc>
          <w:tcPr>
            <w:tcW w:w="6268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Одежда и обувь соответствуют метеорологическим условиям  в холодное время года</w:t>
            </w:r>
          </w:p>
        </w:tc>
      </w:tr>
      <w:tr w:rsidR="00EF0161" w:rsidTr="00EF0161">
        <w:trPr>
          <w:gridAfter w:val="1"/>
          <w:wAfter w:w="648" w:type="dxa"/>
          <w:trHeight w:val="330"/>
        </w:trPr>
        <w:tc>
          <w:tcPr>
            <w:tcW w:w="2655" w:type="dxa"/>
            <w:gridSpan w:val="3"/>
            <w:vMerge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 xml:space="preserve"> -15С</w:t>
            </w:r>
          </w:p>
        </w:tc>
        <w:tc>
          <w:tcPr>
            <w:tcW w:w="1112" w:type="dxa"/>
            <w:gridSpan w:val="4"/>
            <w:tcBorders>
              <w:top w:val="nil"/>
            </w:tcBorders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- 18С</w:t>
            </w:r>
          </w:p>
        </w:tc>
        <w:tc>
          <w:tcPr>
            <w:tcW w:w="1077" w:type="dxa"/>
            <w:gridSpan w:val="5"/>
            <w:tcBorders>
              <w:top w:val="nil"/>
            </w:tcBorders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-20С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-22С</w:t>
            </w:r>
          </w:p>
        </w:tc>
        <w:tc>
          <w:tcPr>
            <w:tcW w:w="2080" w:type="dxa"/>
            <w:gridSpan w:val="4"/>
            <w:shd w:val="clear" w:color="auto" w:fill="auto"/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-22С</w:t>
            </w:r>
          </w:p>
        </w:tc>
      </w:tr>
      <w:tr w:rsidR="00EF0161" w:rsidTr="00EF0161">
        <w:trPr>
          <w:gridAfter w:val="1"/>
          <w:wAfter w:w="648" w:type="dxa"/>
          <w:trHeight w:val="600"/>
        </w:trPr>
        <w:tc>
          <w:tcPr>
            <w:tcW w:w="2655" w:type="dxa"/>
            <w:gridSpan w:val="3"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- хождение босиком</w:t>
            </w:r>
          </w:p>
        </w:tc>
        <w:tc>
          <w:tcPr>
            <w:tcW w:w="6268" w:type="dxa"/>
            <w:gridSpan w:val="19"/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Ежедневно. В теплое время года  при температуре воздуха от +20С до +22С,</w:t>
            </w:r>
          </w:p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В холодное время года в помещении при соблюдении нормативных температур</w:t>
            </w:r>
          </w:p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</w:tr>
      <w:tr w:rsidR="00EF0161" w:rsidTr="00EF0161">
        <w:trPr>
          <w:gridAfter w:val="1"/>
          <w:wAfter w:w="648" w:type="dxa"/>
          <w:trHeight w:val="525"/>
        </w:trPr>
        <w:tc>
          <w:tcPr>
            <w:tcW w:w="2655" w:type="dxa"/>
            <w:gridSpan w:val="3"/>
            <w:vMerge w:val="restart"/>
            <w:tcBorders>
              <w:right w:val="single" w:sz="4" w:space="0" w:color="auto"/>
            </w:tcBorders>
          </w:tcPr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- дневной сон</w:t>
            </w:r>
          </w:p>
          <w:p w:rsidR="00EF0161" w:rsidRPr="0089574F" w:rsidRDefault="00EF0161" w:rsidP="00EF0161">
            <w:pPr>
              <w:ind w:right="-143"/>
              <w:jc w:val="center"/>
              <w:rPr>
                <w:b/>
              </w:rPr>
            </w:pPr>
          </w:p>
        </w:tc>
        <w:tc>
          <w:tcPr>
            <w:tcW w:w="6268" w:type="dxa"/>
            <w:gridSpan w:val="19"/>
            <w:tcBorders>
              <w:left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Обеспечивается состояние теплового комфорта соответствием одежды, температуры воздуха в помещении</w:t>
            </w:r>
          </w:p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</w:tr>
      <w:tr w:rsidR="00EF0161" w:rsidTr="00EF0161">
        <w:trPr>
          <w:gridAfter w:val="1"/>
          <w:wAfter w:w="648" w:type="dxa"/>
          <w:trHeight w:val="300"/>
        </w:trPr>
        <w:tc>
          <w:tcPr>
            <w:tcW w:w="265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18-19С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+18С</w:t>
            </w:r>
          </w:p>
        </w:tc>
        <w:tc>
          <w:tcPr>
            <w:tcW w:w="1169" w:type="dxa"/>
            <w:gridSpan w:val="6"/>
            <w:tcBorders>
              <w:bottom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+18С</w:t>
            </w:r>
          </w:p>
        </w:tc>
        <w:tc>
          <w:tcPr>
            <w:tcW w:w="881" w:type="dxa"/>
            <w:gridSpan w:val="4"/>
            <w:tcBorders>
              <w:bottom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+18С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+18С</w:t>
            </w:r>
          </w:p>
        </w:tc>
      </w:tr>
      <w:tr w:rsidR="00EF0161" w:rsidRPr="0089574F" w:rsidTr="00EF0161">
        <w:trPr>
          <w:gridAfter w:val="1"/>
          <w:wAfter w:w="648" w:type="dxa"/>
          <w:trHeight w:val="465"/>
        </w:trPr>
        <w:tc>
          <w:tcPr>
            <w:tcW w:w="2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161" w:rsidRPr="0089574F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-физические упражнения</w:t>
            </w:r>
          </w:p>
        </w:tc>
        <w:tc>
          <w:tcPr>
            <w:tcW w:w="626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F0161" w:rsidRDefault="00EF0161" w:rsidP="00EF016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EF0161" w:rsidRPr="0089574F" w:rsidRDefault="00EF0161" w:rsidP="00EF0161">
            <w:pPr>
              <w:ind w:right="-143"/>
            </w:pPr>
          </w:p>
        </w:tc>
      </w:tr>
      <w:tr w:rsidR="00EF0161" w:rsidTr="00EF0161">
        <w:trPr>
          <w:gridAfter w:val="1"/>
          <w:wAfter w:w="648" w:type="dxa"/>
          <w:trHeight w:val="900"/>
        </w:trPr>
        <w:tc>
          <w:tcPr>
            <w:tcW w:w="2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161" w:rsidRDefault="00EF0161" w:rsidP="00EF0161">
            <w:pPr>
              <w:ind w:right="-143"/>
              <w:rPr>
                <w:b/>
              </w:rPr>
            </w:pPr>
          </w:p>
          <w:p w:rsidR="00EF0161" w:rsidRPr="0089574F" w:rsidRDefault="00EF0161" w:rsidP="00EF0161">
            <w:pPr>
              <w:ind w:right="-143"/>
              <w:rPr>
                <w:b/>
                <w:lang w:val="en-US"/>
              </w:rPr>
            </w:pPr>
            <w:r>
              <w:rPr>
                <w:b/>
              </w:rPr>
              <w:t>- после дневного сна</w:t>
            </w:r>
          </w:p>
        </w:tc>
        <w:tc>
          <w:tcPr>
            <w:tcW w:w="626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F0161" w:rsidRDefault="00EF0161" w:rsidP="00EF0161">
            <w:pPr>
              <w:ind w:right="-143"/>
              <w:rPr>
                <w:b/>
              </w:rPr>
            </w:pPr>
          </w:p>
          <w:p w:rsidR="00EF0161" w:rsidRDefault="00EF0161" w:rsidP="00EF0161">
            <w:pPr>
              <w:ind w:right="-143"/>
              <w:rPr>
                <w:b/>
              </w:rPr>
            </w:pPr>
            <w:r>
              <w:rPr>
                <w:b/>
              </w:rPr>
              <w:t>В помещении температура  на 1-2 градуса ниже нормы</w:t>
            </w:r>
          </w:p>
        </w:tc>
      </w:tr>
      <w:tr w:rsidR="00EF0161" w:rsidTr="00EF0161">
        <w:trPr>
          <w:gridAfter w:val="1"/>
          <w:wAfter w:w="648" w:type="dxa"/>
          <w:trHeight w:val="600"/>
        </w:trPr>
        <w:tc>
          <w:tcPr>
            <w:tcW w:w="2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161" w:rsidRDefault="00EF0161" w:rsidP="00EF0161">
            <w:pPr>
              <w:ind w:right="-143"/>
            </w:pPr>
            <w:r>
              <w:t>-</w:t>
            </w:r>
            <w:r>
              <w:rPr>
                <w:b/>
              </w:rPr>
              <w:t>гигиенические процедуры</w:t>
            </w:r>
          </w:p>
        </w:tc>
        <w:tc>
          <w:tcPr>
            <w:tcW w:w="2997" w:type="dxa"/>
            <w:gridSpan w:val="9"/>
            <w:tcBorders>
              <w:left w:val="single" w:sz="4" w:space="0" w:color="auto"/>
              <w:right w:val="nil"/>
            </w:tcBorders>
          </w:tcPr>
          <w:p w:rsidR="00EF0161" w:rsidRDefault="00EF0161" w:rsidP="00EF0161">
            <w:pPr>
              <w:ind w:right="-143"/>
            </w:pPr>
            <w:r>
              <w:rPr>
                <w:b/>
              </w:rPr>
              <w:t>Умывание, мытье рук до локтя водой комнатной температуры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F0161" w:rsidRDefault="00EF0161" w:rsidP="00EF0161">
            <w:pPr>
              <w:ind w:right="-143"/>
            </w:pPr>
            <w:r>
              <w:rPr>
                <w:b/>
              </w:rPr>
              <w:t>Умывание, обтирание шеи, верхней части груди, предплечий прохладной водой</w:t>
            </w:r>
          </w:p>
        </w:tc>
      </w:tr>
      <w:tr w:rsidR="00EF0161" w:rsidRPr="0089574F" w:rsidTr="00EF0161">
        <w:trPr>
          <w:gridAfter w:val="1"/>
          <w:wAfter w:w="648" w:type="dxa"/>
          <w:trHeight w:val="1125"/>
        </w:trPr>
        <w:tc>
          <w:tcPr>
            <w:tcW w:w="2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161" w:rsidRPr="0089574F" w:rsidRDefault="00EF0161" w:rsidP="007F406C">
            <w:pPr>
              <w:ind w:right="-143" w:firstLine="708"/>
              <w:jc w:val="center"/>
              <w:rPr>
                <w:b/>
              </w:rPr>
            </w:pPr>
            <w:r w:rsidRPr="0089574F"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  Специальные закаливающие воздействия</w:t>
            </w:r>
          </w:p>
        </w:tc>
        <w:tc>
          <w:tcPr>
            <w:tcW w:w="626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F0161" w:rsidRPr="0089574F" w:rsidRDefault="00EF0161" w:rsidP="00EF0161">
            <w:pPr>
              <w:ind w:right="-143"/>
              <w:rPr>
                <w:b/>
              </w:rPr>
            </w:pPr>
          </w:p>
          <w:p w:rsidR="00EF0161" w:rsidRPr="0089574F" w:rsidRDefault="00EF0161" w:rsidP="00EF0161">
            <w:pPr>
              <w:ind w:right="-143"/>
              <w:rPr>
                <w:b/>
              </w:rPr>
            </w:pPr>
            <w:r w:rsidRPr="0089574F">
              <w:rPr>
                <w:b/>
              </w:rPr>
              <w:t>Полоскание рта водой комнатной температуры</w:t>
            </w:r>
          </w:p>
        </w:tc>
      </w:tr>
      <w:tr w:rsidR="00EF0161" w:rsidRPr="00721A9F" w:rsidTr="00EF0161">
        <w:trPr>
          <w:gridAfter w:val="1"/>
          <w:wAfter w:w="648" w:type="dxa"/>
          <w:trHeight w:val="70"/>
        </w:trPr>
        <w:tc>
          <w:tcPr>
            <w:tcW w:w="8923" w:type="dxa"/>
            <w:gridSpan w:val="22"/>
          </w:tcPr>
          <w:p w:rsidR="00EF0161" w:rsidRPr="00721A9F" w:rsidRDefault="00EF0161" w:rsidP="00EF0161">
            <w:pPr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среды. Теплозащитных свойств одежды детей и уровня их двигательной активности. Учитываются индивидуальные особенности состояния и его эмоциональный настрой</w:t>
            </w:r>
          </w:p>
        </w:tc>
      </w:tr>
    </w:tbl>
    <w:p w:rsidR="00A02E17" w:rsidRDefault="00A02E17" w:rsidP="00CC5B33">
      <w:pPr>
        <w:tabs>
          <w:tab w:val="left" w:pos="540"/>
        </w:tabs>
        <w:ind w:right="-143" w:firstLine="540"/>
        <w:jc w:val="both"/>
        <w:rPr>
          <w:sz w:val="28"/>
          <w:szCs w:val="28"/>
        </w:rPr>
      </w:pPr>
    </w:p>
    <w:p w:rsidR="00A02E17" w:rsidRDefault="00A02E17" w:rsidP="007F406C">
      <w:pPr>
        <w:tabs>
          <w:tab w:val="left" w:pos="540"/>
        </w:tabs>
        <w:ind w:right="-143"/>
        <w:jc w:val="both"/>
        <w:rPr>
          <w:sz w:val="28"/>
          <w:szCs w:val="28"/>
        </w:rPr>
      </w:pPr>
    </w:p>
    <w:p w:rsidR="00A02E17" w:rsidRDefault="00A02E17" w:rsidP="00CC5B33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оздоровления детей</w:t>
      </w:r>
    </w:p>
    <w:p w:rsidR="00A02E17" w:rsidRDefault="00A02E17" w:rsidP="00CC5B33">
      <w:pPr>
        <w:ind w:right="-143"/>
        <w:jc w:val="center"/>
        <w:rPr>
          <w:b/>
          <w:sz w:val="28"/>
          <w:szCs w:val="28"/>
        </w:rPr>
      </w:pP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1808"/>
        <w:gridCol w:w="3234"/>
        <w:gridCol w:w="2977"/>
      </w:tblGrid>
      <w:tr w:rsidR="00A02E17" w:rsidTr="007F406C">
        <w:trPr>
          <w:trHeight w:val="720"/>
        </w:trPr>
        <w:tc>
          <w:tcPr>
            <w:tcW w:w="590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8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3234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Контингент детей</w:t>
            </w:r>
          </w:p>
        </w:tc>
      </w:tr>
      <w:tr w:rsidR="00A02E17" w:rsidTr="007F406C">
        <w:trPr>
          <w:trHeight w:val="600"/>
        </w:trPr>
        <w:tc>
          <w:tcPr>
            <w:tcW w:w="590" w:type="dxa"/>
            <w:vMerge w:val="restart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  <w:vMerge w:val="restart"/>
            <w:tcBorders>
              <w:top w:val="nil"/>
            </w:tcBorders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 w:rsidRPr="0089574F">
              <w:t>Обеспечение здорового ритма жизни</w:t>
            </w:r>
          </w:p>
        </w:tc>
        <w:tc>
          <w:tcPr>
            <w:tcW w:w="3234" w:type="dxa"/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Щадящий режим</w:t>
            </w:r>
          </w:p>
          <w:p w:rsidR="00A02E17" w:rsidRPr="0089574F" w:rsidRDefault="00A02E17" w:rsidP="00CC5B33">
            <w:pPr>
              <w:ind w:right="-143"/>
            </w:pPr>
            <w:r>
              <w:t>(адаптационный период)</w:t>
            </w:r>
          </w:p>
        </w:tc>
        <w:tc>
          <w:tcPr>
            <w:tcW w:w="2977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322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Гибкий режим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538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Организация микроклимата и стиля жизни группы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35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 w:rsidRPr="0089574F">
              <w:t>Рациональное питание</w:t>
            </w:r>
          </w:p>
        </w:tc>
        <w:tc>
          <w:tcPr>
            <w:tcW w:w="2977" w:type="dxa"/>
            <w:shd w:val="clear" w:color="auto" w:fill="auto"/>
          </w:tcPr>
          <w:p w:rsidR="00A02E17" w:rsidRPr="0089574F" w:rsidRDefault="00A02E17" w:rsidP="00CC5B33">
            <w:pPr>
              <w:ind w:right="-143"/>
              <w:rPr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59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 w:rsidRPr="0089574F">
              <w:t>Занятия ОБЖ</w:t>
            </w:r>
          </w:p>
        </w:tc>
        <w:tc>
          <w:tcPr>
            <w:tcW w:w="2977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Старшие и подготовительные группы</w:t>
            </w:r>
          </w:p>
        </w:tc>
      </w:tr>
      <w:tr w:rsidR="00A02E17" w:rsidTr="007F406C">
        <w:trPr>
          <w:trHeight w:val="345"/>
        </w:trPr>
        <w:tc>
          <w:tcPr>
            <w:tcW w:w="590" w:type="dxa"/>
            <w:vMerge w:val="restart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Физические упражнения</w:t>
            </w: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Утренняя гимнастика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45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 w:rsidRPr="0089574F">
              <w:t>Коррекционная физкультура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45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Подвижные и динамичные игры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60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Спортивные игры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45"/>
        </w:trPr>
        <w:tc>
          <w:tcPr>
            <w:tcW w:w="590" w:type="dxa"/>
            <w:vMerge w:val="restart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Гигиенические и водные процедуры</w:t>
            </w: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Умывание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45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 w:rsidRPr="0089574F">
              <w:t>Мытье рук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60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 w:rsidRPr="0089574F">
              <w:t>Игры с водой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45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  <w:jc w:val="both"/>
            </w:pPr>
            <w:r w:rsidRPr="0089574F">
              <w:t>Обеспечение чистоты среды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525"/>
        </w:trPr>
        <w:tc>
          <w:tcPr>
            <w:tcW w:w="590" w:type="dxa"/>
            <w:vMerge w:val="restart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Свет</w:t>
            </w:r>
            <w:proofErr w:type="gramStart"/>
            <w:r>
              <w:t>о-</w:t>
            </w:r>
            <w:proofErr w:type="gramEnd"/>
            <w:r>
              <w:t xml:space="preserve"> воздушные ванны</w:t>
            </w: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Проветривание помещений (в т.ч. сквозное)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15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  <w:tc>
          <w:tcPr>
            <w:tcW w:w="3234" w:type="dxa"/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Сон при открытых фрамугах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Старшие и подготовительные группы</w:t>
            </w:r>
          </w:p>
        </w:tc>
      </w:tr>
      <w:tr w:rsidR="00A02E17" w:rsidTr="007F406C">
        <w:trPr>
          <w:trHeight w:val="480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  <w:tc>
          <w:tcPr>
            <w:tcW w:w="3234" w:type="dxa"/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Прогулки на свежем воздухе</w:t>
            </w:r>
          </w:p>
          <w:p w:rsidR="00A02E17" w:rsidRDefault="00A02E17" w:rsidP="00CC5B33">
            <w:pPr>
              <w:ind w:right="-143"/>
            </w:pP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</w:p>
        </w:tc>
      </w:tr>
      <w:tr w:rsidR="00A02E17" w:rsidTr="007F406C">
        <w:trPr>
          <w:trHeight w:val="450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 xml:space="preserve">Обеспечение температурного режима и чистоты воздуха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Все группы</w:t>
            </w:r>
          </w:p>
          <w:p w:rsidR="00A02E17" w:rsidRPr="0089574F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210"/>
        </w:trPr>
        <w:tc>
          <w:tcPr>
            <w:tcW w:w="590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  <w:tc>
          <w:tcPr>
            <w:tcW w:w="3234" w:type="dxa"/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</w:pPr>
          </w:p>
        </w:tc>
      </w:tr>
      <w:tr w:rsidR="00A02E17" w:rsidTr="007F406C">
        <w:trPr>
          <w:trHeight w:val="290"/>
        </w:trPr>
        <w:tc>
          <w:tcPr>
            <w:tcW w:w="590" w:type="dxa"/>
            <w:vMerge w:val="restart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8" w:type="dxa"/>
            <w:vMerge w:val="restart"/>
          </w:tcPr>
          <w:p w:rsidR="00A02E17" w:rsidRPr="0089574F" w:rsidRDefault="00A02E17" w:rsidP="00CC5B33">
            <w:pPr>
              <w:ind w:right="-143"/>
              <w:jc w:val="center"/>
            </w:pPr>
            <w:r w:rsidRPr="0089574F">
              <w:t xml:space="preserve">Активный </w:t>
            </w:r>
            <w:r w:rsidRPr="0089574F">
              <w:lastRenderedPageBreak/>
              <w:t>отдых</w:t>
            </w:r>
          </w:p>
        </w:tc>
        <w:tc>
          <w:tcPr>
            <w:tcW w:w="3234" w:type="dxa"/>
          </w:tcPr>
          <w:p w:rsidR="00A02E17" w:rsidRPr="0089574F" w:rsidRDefault="00A02E17" w:rsidP="00CC5B33">
            <w:pPr>
              <w:ind w:right="-143"/>
            </w:pPr>
            <w:r>
              <w:lastRenderedPageBreak/>
              <w:t>Развлечения</w:t>
            </w:r>
          </w:p>
        </w:tc>
        <w:tc>
          <w:tcPr>
            <w:tcW w:w="2977" w:type="dxa"/>
          </w:tcPr>
          <w:p w:rsidR="00A02E17" w:rsidRPr="0089574F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393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A02E17" w:rsidRPr="0089574F" w:rsidRDefault="00A02E17" w:rsidP="00CC5B33">
            <w:pPr>
              <w:ind w:right="-143"/>
            </w:pPr>
            <w:r>
              <w:t>Праздники</w:t>
            </w:r>
          </w:p>
        </w:tc>
        <w:tc>
          <w:tcPr>
            <w:tcW w:w="2977" w:type="dxa"/>
          </w:tcPr>
          <w:p w:rsidR="00A02E17" w:rsidRPr="0089574F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390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A02E17" w:rsidRPr="0089574F" w:rsidRDefault="00A02E17" w:rsidP="00CC5B33">
            <w:pPr>
              <w:ind w:right="-143"/>
            </w:pPr>
            <w:r>
              <w:t>Игр</w:t>
            </w:r>
            <w:proofErr w:type="gramStart"/>
            <w:r>
              <w:t>ы-</w:t>
            </w:r>
            <w:proofErr w:type="gramEnd"/>
            <w:r>
              <w:t xml:space="preserve"> забавы</w:t>
            </w:r>
          </w:p>
        </w:tc>
        <w:tc>
          <w:tcPr>
            <w:tcW w:w="2977" w:type="dxa"/>
          </w:tcPr>
          <w:p w:rsidR="00A02E17" w:rsidRPr="0089574F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349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A02E17" w:rsidRPr="0089574F" w:rsidRDefault="00A02E17" w:rsidP="00CC5B33">
            <w:pPr>
              <w:ind w:right="-143"/>
            </w:pPr>
            <w:r>
              <w:t>Дни здоровья</w:t>
            </w:r>
          </w:p>
        </w:tc>
        <w:tc>
          <w:tcPr>
            <w:tcW w:w="2977" w:type="dxa"/>
          </w:tcPr>
          <w:p w:rsidR="00A02E17" w:rsidRPr="0089574F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345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A02E17" w:rsidRPr="0089574F" w:rsidRDefault="00A02E17" w:rsidP="00CC5B33">
            <w:pPr>
              <w:ind w:right="-143"/>
            </w:pPr>
            <w:r>
              <w:t>Каникулы</w:t>
            </w:r>
          </w:p>
        </w:tc>
        <w:tc>
          <w:tcPr>
            <w:tcW w:w="2977" w:type="dxa"/>
          </w:tcPr>
          <w:p w:rsidR="00A02E17" w:rsidRPr="0089574F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375"/>
        </w:trPr>
        <w:tc>
          <w:tcPr>
            <w:tcW w:w="590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A02E17" w:rsidRPr="0089574F" w:rsidRDefault="00A02E17" w:rsidP="00CC5B33">
            <w:pPr>
              <w:ind w:right="-143"/>
              <w:jc w:val="center"/>
            </w:pPr>
            <w:r w:rsidRPr="0089574F">
              <w:t>Свет</w:t>
            </w:r>
            <w:proofErr w:type="gramStart"/>
            <w:r w:rsidRPr="0089574F">
              <w:t>о-</w:t>
            </w:r>
            <w:proofErr w:type="gramEnd"/>
            <w:r w:rsidRPr="0089574F">
              <w:t xml:space="preserve"> и </w:t>
            </w:r>
            <w:proofErr w:type="spellStart"/>
            <w:r w:rsidRPr="0089574F">
              <w:t>цветотерапия</w:t>
            </w:r>
            <w:proofErr w:type="spellEnd"/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A02E17" w:rsidRPr="0089574F" w:rsidRDefault="00A02E17" w:rsidP="00CC5B33">
            <w:pPr>
              <w:ind w:right="-143"/>
              <w:jc w:val="center"/>
            </w:pPr>
            <w:r>
              <w:t>Обеспечение светового режима</w:t>
            </w:r>
          </w:p>
        </w:tc>
        <w:tc>
          <w:tcPr>
            <w:tcW w:w="2977" w:type="dxa"/>
          </w:tcPr>
          <w:p w:rsidR="00A02E17" w:rsidRDefault="00A02E17" w:rsidP="00CC5B33">
            <w:pPr>
              <w:ind w:right="-143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330"/>
        </w:trPr>
        <w:tc>
          <w:tcPr>
            <w:tcW w:w="590" w:type="dxa"/>
            <w:vMerge w:val="restart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Музыкотерапия</w:t>
            </w:r>
          </w:p>
        </w:tc>
        <w:tc>
          <w:tcPr>
            <w:tcW w:w="3234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Музыкальное сопровождение режимных моментов</w:t>
            </w:r>
          </w:p>
        </w:tc>
        <w:tc>
          <w:tcPr>
            <w:tcW w:w="2977" w:type="dxa"/>
            <w:shd w:val="clear" w:color="auto" w:fill="auto"/>
          </w:tcPr>
          <w:p w:rsidR="00A02E17" w:rsidRPr="0089574F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360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Pr="0089574F" w:rsidRDefault="00A02E17" w:rsidP="00CC5B33">
            <w:pPr>
              <w:ind w:right="-143"/>
            </w:pPr>
          </w:p>
        </w:tc>
        <w:tc>
          <w:tcPr>
            <w:tcW w:w="3234" w:type="dxa"/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Музыкальное оформление фона занятий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450"/>
        </w:trPr>
        <w:tc>
          <w:tcPr>
            <w:tcW w:w="590" w:type="dxa"/>
            <w:vMerge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02E17" w:rsidRPr="0089574F" w:rsidRDefault="00A02E17" w:rsidP="00CC5B33">
            <w:pPr>
              <w:ind w:right="-143"/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Использование музыки в театрализованной деятельности</w:t>
            </w:r>
          </w:p>
        </w:tc>
        <w:tc>
          <w:tcPr>
            <w:tcW w:w="2977" w:type="dxa"/>
            <w:shd w:val="clear" w:color="auto" w:fill="auto"/>
          </w:tcPr>
          <w:p w:rsidR="00A02E17" w:rsidRDefault="00A02E17" w:rsidP="00CC5B33">
            <w:pPr>
              <w:ind w:right="-143"/>
            </w:pPr>
            <w:r>
              <w:t>Все группы</w:t>
            </w:r>
          </w:p>
        </w:tc>
      </w:tr>
      <w:tr w:rsidR="00A02E17" w:rsidTr="007F406C">
        <w:trPr>
          <w:trHeight w:val="261"/>
        </w:trPr>
        <w:tc>
          <w:tcPr>
            <w:tcW w:w="590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A02E17" w:rsidRPr="0089574F" w:rsidRDefault="00A02E17" w:rsidP="00CC5B33">
            <w:pPr>
              <w:ind w:right="-143"/>
              <w:jc w:val="center"/>
            </w:pPr>
            <w:r>
              <w:t>Физиотерапия</w:t>
            </w:r>
          </w:p>
        </w:tc>
        <w:tc>
          <w:tcPr>
            <w:tcW w:w="3234" w:type="dxa"/>
          </w:tcPr>
          <w:p w:rsidR="00A02E17" w:rsidRPr="0089574F" w:rsidRDefault="00A02E17" w:rsidP="00CC5B33">
            <w:pPr>
              <w:ind w:right="-143"/>
              <w:jc w:val="center"/>
            </w:pPr>
            <w:proofErr w:type="spellStart"/>
            <w:r>
              <w:t>Кварцевание</w:t>
            </w:r>
            <w:proofErr w:type="spellEnd"/>
          </w:p>
        </w:tc>
        <w:tc>
          <w:tcPr>
            <w:tcW w:w="2977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t>Все группы</w:t>
            </w:r>
          </w:p>
        </w:tc>
      </w:tr>
      <w:tr w:rsidR="00A02E17" w:rsidTr="007F406C">
        <w:trPr>
          <w:trHeight w:val="480"/>
        </w:trPr>
        <w:tc>
          <w:tcPr>
            <w:tcW w:w="590" w:type="dxa"/>
          </w:tcPr>
          <w:p w:rsidR="00A02E17" w:rsidRDefault="00A02E17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A02E17" w:rsidRPr="0089574F" w:rsidRDefault="00A02E17" w:rsidP="00CC5B33">
            <w:pPr>
              <w:ind w:right="-143"/>
              <w:jc w:val="center"/>
            </w:pPr>
            <w:r>
              <w:t>Стимулирующая терапия</w:t>
            </w:r>
          </w:p>
        </w:tc>
        <w:tc>
          <w:tcPr>
            <w:tcW w:w="3234" w:type="dxa"/>
          </w:tcPr>
          <w:p w:rsidR="00A02E17" w:rsidRPr="0089574F" w:rsidRDefault="00A02E17" w:rsidP="00CC5B33">
            <w:pPr>
              <w:ind w:right="-143"/>
              <w:jc w:val="center"/>
            </w:pPr>
            <w:r>
              <w:t xml:space="preserve">Лечебное смазывание носа </w:t>
            </w:r>
            <w:proofErr w:type="spellStart"/>
            <w:r>
              <w:t>оксолиновой</w:t>
            </w:r>
            <w:proofErr w:type="spellEnd"/>
            <w:r>
              <w:t xml:space="preserve"> мазью</w:t>
            </w:r>
          </w:p>
        </w:tc>
        <w:tc>
          <w:tcPr>
            <w:tcW w:w="2977" w:type="dxa"/>
          </w:tcPr>
          <w:p w:rsidR="00A02E17" w:rsidRPr="0089574F" w:rsidRDefault="00A02E17" w:rsidP="00CC5B33">
            <w:pPr>
              <w:ind w:right="-143"/>
              <w:jc w:val="center"/>
            </w:pPr>
            <w:r>
              <w:t>ЧБД, хронический тонзиллит</w:t>
            </w:r>
          </w:p>
        </w:tc>
      </w:tr>
      <w:tr w:rsidR="007F406C" w:rsidTr="007F406C">
        <w:trPr>
          <w:trHeight w:val="480"/>
        </w:trPr>
        <w:tc>
          <w:tcPr>
            <w:tcW w:w="590" w:type="dxa"/>
          </w:tcPr>
          <w:p w:rsidR="007F406C" w:rsidRDefault="007F406C" w:rsidP="00CC5B3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F406C" w:rsidRDefault="007F406C" w:rsidP="00CC5B33">
            <w:pPr>
              <w:ind w:right="-143"/>
              <w:jc w:val="center"/>
            </w:pPr>
          </w:p>
        </w:tc>
        <w:tc>
          <w:tcPr>
            <w:tcW w:w="3234" w:type="dxa"/>
          </w:tcPr>
          <w:p w:rsidR="007F406C" w:rsidRDefault="007F406C" w:rsidP="007F406C">
            <w:pPr>
              <w:ind w:right="-143"/>
              <w:jc w:val="center"/>
            </w:pPr>
            <w:r>
              <w:t>Витаминизация</w:t>
            </w:r>
          </w:p>
        </w:tc>
        <w:tc>
          <w:tcPr>
            <w:tcW w:w="2977" w:type="dxa"/>
          </w:tcPr>
          <w:p w:rsidR="007F406C" w:rsidRDefault="007F406C" w:rsidP="00CC5B33">
            <w:pPr>
              <w:ind w:right="-143"/>
              <w:jc w:val="center"/>
            </w:pPr>
            <w:r>
              <w:t>Все группы</w:t>
            </w:r>
          </w:p>
        </w:tc>
      </w:tr>
    </w:tbl>
    <w:p w:rsidR="00A02E17" w:rsidRDefault="00A02E17" w:rsidP="007F406C">
      <w:pPr>
        <w:tabs>
          <w:tab w:val="left" w:pos="540"/>
        </w:tabs>
        <w:ind w:right="-143"/>
        <w:jc w:val="both"/>
        <w:rPr>
          <w:sz w:val="28"/>
          <w:szCs w:val="28"/>
        </w:rPr>
      </w:pPr>
    </w:p>
    <w:p w:rsidR="009A2B35" w:rsidRDefault="009A2B35" w:rsidP="009A2B35">
      <w:pPr>
        <w:spacing w:line="0" w:lineRule="atLeast"/>
        <w:ind w:firstLine="540"/>
        <w:jc w:val="both"/>
        <w:rPr>
          <w:sz w:val="28"/>
          <w:szCs w:val="28"/>
        </w:rPr>
      </w:pPr>
      <w:r w:rsidRPr="009A2B35">
        <w:rPr>
          <w:sz w:val="28"/>
          <w:szCs w:val="28"/>
        </w:rPr>
        <w:t xml:space="preserve">Важным аспектом внутреннего имиджа является совместная работа педагогов с родителями воспитанников. </w:t>
      </w:r>
      <w:proofErr w:type="gramStart"/>
      <w:r w:rsidRPr="009A2B35">
        <w:rPr>
          <w:sz w:val="28"/>
          <w:szCs w:val="28"/>
        </w:rPr>
        <w:t>Осуществляя эту работу в тесном контакте  с законными представителями детей  организованы</w:t>
      </w:r>
      <w:proofErr w:type="gramEnd"/>
      <w:r w:rsidRPr="009A2B35">
        <w:rPr>
          <w:sz w:val="28"/>
          <w:szCs w:val="28"/>
        </w:rPr>
        <w:t xml:space="preserve"> различные формы работы: проводились консультации, индивидуальные беседы, конкурсы, мастер-классы и игровые тренинги по таким  темам: «Роль пальчиковой гимнастики в формировании правильного звукопроизношения у детей», «Основные направления воспитательно-образовательной работы», «Как подготовить ребенка к школе», «Профилактика задержки речевого развития у детей раннего возраста»,  «Подведение итогов коррекционной работы (за полугодие и за год)». Были организованны консультации: «Артикуляционная гимнастика. Для чего она нужна?», «Как подготовить вашего ребенка к школе», «Пальчиковая гимнастика. Роль пальчиковой гимнастики в развитии речи детей», «Артикуляционная гимнастика. Для чего она нужна?», «Как говорит ваш ребенок?», «Подготовка к обучению письму», «Профилактика задержки речевого развития», «Рекомендации родителям по развитию речи», «Готов ли ваш ребенок к школе?», «Если ребенок не говорит…», «Советы любознательным родителям», «Роль семьи в воспитании детей с нарушениями речи»,  «Русские народные сказки как средство формирования связной речи у детей», «Приобщение детей к искусству слова», конкурс для родителей «Игрушка-забава для развития </w:t>
      </w:r>
      <w:r>
        <w:rPr>
          <w:sz w:val="28"/>
          <w:szCs w:val="28"/>
        </w:rPr>
        <w:t>речи», «Логопедическая полянка» и т.д.</w:t>
      </w:r>
    </w:p>
    <w:p w:rsidR="009A2B35" w:rsidRPr="009A2B35" w:rsidRDefault="009A2B35" w:rsidP="009A2B35">
      <w:pPr>
        <w:spacing w:line="0" w:lineRule="atLeast"/>
        <w:ind w:firstLine="540"/>
        <w:jc w:val="both"/>
        <w:rPr>
          <w:sz w:val="28"/>
          <w:szCs w:val="28"/>
        </w:rPr>
      </w:pPr>
    </w:p>
    <w:p w:rsidR="00664476" w:rsidRPr="00664476" w:rsidRDefault="00A02E17" w:rsidP="00664476">
      <w:pPr>
        <w:pStyle w:val="a4"/>
        <w:numPr>
          <w:ilvl w:val="0"/>
          <w:numId w:val="1"/>
        </w:numPr>
        <w:spacing w:line="0" w:lineRule="atLeast"/>
        <w:ind w:right="-142"/>
        <w:jc w:val="center"/>
        <w:rPr>
          <w:b/>
          <w:sz w:val="28"/>
          <w:szCs w:val="28"/>
        </w:rPr>
      </w:pPr>
      <w:r w:rsidRPr="00664476">
        <w:rPr>
          <w:b/>
          <w:sz w:val="28"/>
          <w:szCs w:val="28"/>
        </w:rPr>
        <w:t>Кадровый потенциал</w:t>
      </w:r>
      <w:r w:rsidR="00664476" w:rsidRPr="00664476">
        <w:rPr>
          <w:b/>
          <w:sz w:val="28"/>
          <w:szCs w:val="28"/>
        </w:rPr>
        <w:t>.</w:t>
      </w:r>
    </w:p>
    <w:p w:rsidR="00866C9C" w:rsidRDefault="009A2B35" w:rsidP="00866C9C">
      <w:pPr>
        <w:ind w:right="-143" w:firstLine="540"/>
        <w:jc w:val="both"/>
        <w:rPr>
          <w:sz w:val="28"/>
          <w:szCs w:val="28"/>
        </w:rPr>
      </w:pPr>
      <w:r w:rsidRPr="009A2B35">
        <w:rPr>
          <w:sz w:val="28"/>
          <w:szCs w:val="28"/>
        </w:rPr>
        <w:t>Необходимость  подбора профессиональ</w:t>
      </w:r>
      <w:r>
        <w:rPr>
          <w:sz w:val="28"/>
          <w:szCs w:val="28"/>
        </w:rPr>
        <w:t>ных кадров, повышение их уровня</w:t>
      </w:r>
      <w:r w:rsidRPr="009A2B35">
        <w:rPr>
          <w:sz w:val="28"/>
          <w:szCs w:val="28"/>
        </w:rPr>
        <w:t xml:space="preserve"> профессиональной подготовки во многом будет способствовать развитию и самого учреждения в целом.</w:t>
      </w:r>
    </w:p>
    <w:p w:rsidR="00866C9C" w:rsidRDefault="009A2B35" w:rsidP="00866C9C">
      <w:pPr>
        <w:ind w:right="-143" w:firstLine="540"/>
        <w:jc w:val="both"/>
        <w:rPr>
          <w:sz w:val="28"/>
          <w:szCs w:val="28"/>
        </w:rPr>
      </w:pPr>
      <w:r w:rsidRPr="009A2B35">
        <w:rPr>
          <w:sz w:val="28"/>
          <w:szCs w:val="28"/>
        </w:rPr>
        <w:lastRenderedPageBreak/>
        <w:t xml:space="preserve"> </w:t>
      </w:r>
      <w:r w:rsidR="00866C9C" w:rsidRPr="009A2B35">
        <w:rPr>
          <w:rFonts w:eastAsia="Calibri"/>
          <w:sz w:val="28"/>
          <w:szCs w:val="28"/>
        </w:rPr>
        <w:t xml:space="preserve">В учреждении работают 42 сотрудника, 21 из </w:t>
      </w:r>
      <w:proofErr w:type="gramStart"/>
      <w:r w:rsidR="00866C9C" w:rsidRPr="009A2B35">
        <w:rPr>
          <w:rFonts w:eastAsia="Calibri"/>
          <w:sz w:val="28"/>
          <w:szCs w:val="28"/>
        </w:rPr>
        <w:t>которых</w:t>
      </w:r>
      <w:proofErr w:type="gramEnd"/>
      <w:r w:rsidR="00866C9C">
        <w:rPr>
          <w:rFonts w:eastAsia="Calibri"/>
          <w:sz w:val="28"/>
          <w:szCs w:val="28"/>
        </w:rPr>
        <w:t xml:space="preserve"> педагогический персонал. </w:t>
      </w:r>
      <w:r>
        <w:rPr>
          <w:sz w:val="28"/>
          <w:szCs w:val="28"/>
        </w:rPr>
        <w:t xml:space="preserve"> Средний возраст</w:t>
      </w:r>
      <w:r w:rsidRPr="009A2B35">
        <w:rPr>
          <w:sz w:val="28"/>
          <w:szCs w:val="28"/>
        </w:rPr>
        <w:t xml:space="preserve"> педагогического коллектива 42 года. Такое соотношение педагогических кадров по возрасту является удачным сочетанием опыта, традиций, инноваций, восприимчивости к новому. Это создает отличные предпосылки для освоения современных педагогических подходов, программ нового поколения, а так же обеспечивает определенную стабильность и преемственность педагогической деятельности. </w:t>
      </w:r>
    </w:p>
    <w:p w:rsidR="0090734F" w:rsidRDefault="00866C9C" w:rsidP="00866C9C">
      <w:pPr>
        <w:ind w:right="-143" w:firstLine="540"/>
        <w:jc w:val="both"/>
        <w:rPr>
          <w:sz w:val="28"/>
          <w:szCs w:val="28"/>
        </w:rPr>
      </w:pPr>
      <w:proofErr w:type="gramStart"/>
      <w:r w:rsidRPr="00577EC6">
        <w:rPr>
          <w:sz w:val="28"/>
          <w:szCs w:val="28"/>
        </w:rPr>
        <w:t xml:space="preserve">Педагогический коллектив – высококвалифицированный, </w:t>
      </w:r>
      <w:r>
        <w:rPr>
          <w:sz w:val="28"/>
          <w:szCs w:val="28"/>
        </w:rPr>
        <w:t xml:space="preserve">инициативный и </w:t>
      </w:r>
      <w:r w:rsidRPr="00577EC6">
        <w:rPr>
          <w:sz w:val="28"/>
          <w:szCs w:val="28"/>
        </w:rPr>
        <w:t xml:space="preserve">энергичный, поэтому легко и быстро включается в любую творческую деятельность - от оформления интерьера до постановки спектаклей, проведения серьезных </w:t>
      </w:r>
      <w:r>
        <w:rPr>
          <w:sz w:val="28"/>
          <w:szCs w:val="28"/>
        </w:rPr>
        <w:t xml:space="preserve">консультаций, выставок, </w:t>
      </w:r>
      <w:r w:rsidRPr="00577EC6">
        <w:rPr>
          <w:sz w:val="28"/>
          <w:szCs w:val="28"/>
        </w:rPr>
        <w:t>семинаров</w:t>
      </w:r>
      <w:r>
        <w:rPr>
          <w:sz w:val="28"/>
          <w:szCs w:val="28"/>
        </w:rPr>
        <w:t xml:space="preserve"> - практикумов, мастер – классов, методических объединений.</w:t>
      </w:r>
      <w:proofErr w:type="gramEnd"/>
    </w:p>
    <w:p w:rsidR="00866C9C" w:rsidRPr="00866C9C" w:rsidRDefault="00866C9C" w:rsidP="00866C9C">
      <w:pPr>
        <w:spacing w:line="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Ежегодно коллектив пополняется </w:t>
      </w:r>
      <w:r w:rsidRPr="009A2B35">
        <w:rPr>
          <w:rFonts w:eastAsia="Calibri"/>
          <w:sz w:val="28"/>
          <w:szCs w:val="28"/>
        </w:rPr>
        <w:t xml:space="preserve"> молодыми специалистами. Все педагоги имеют специальное </w:t>
      </w:r>
      <w:r>
        <w:rPr>
          <w:rFonts w:eastAsia="Calibri"/>
          <w:sz w:val="28"/>
          <w:szCs w:val="28"/>
        </w:rPr>
        <w:t xml:space="preserve">профессиональное </w:t>
      </w:r>
      <w:r w:rsidRPr="009A2B35">
        <w:rPr>
          <w:rFonts w:eastAsia="Calibri"/>
          <w:sz w:val="28"/>
          <w:szCs w:val="28"/>
        </w:rPr>
        <w:t>обр</w:t>
      </w:r>
      <w:r>
        <w:rPr>
          <w:rFonts w:eastAsia="Calibri"/>
          <w:sz w:val="28"/>
          <w:szCs w:val="28"/>
        </w:rPr>
        <w:t>азование. В том числе работают 10</w:t>
      </w:r>
      <w:r w:rsidRPr="009A2B35">
        <w:rPr>
          <w:rFonts w:eastAsia="Calibri"/>
          <w:sz w:val="28"/>
          <w:szCs w:val="28"/>
        </w:rPr>
        <w:t xml:space="preserve"> человек с высшим образованием, </w:t>
      </w:r>
      <w:r w:rsidRPr="009A2B35">
        <w:rPr>
          <w:sz w:val="28"/>
          <w:szCs w:val="28"/>
        </w:rPr>
        <w:t xml:space="preserve">1 человек имеет  </w:t>
      </w:r>
      <w:r w:rsidRPr="009A2B35">
        <w:rPr>
          <w:rFonts w:eastAsia="Calibri"/>
          <w:sz w:val="28"/>
          <w:szCs w:val="28"/>
        </w:rPr>
        <w:t xml:space="preserve"> 2</w:t>
      </w:r>
      <w:r w:rsidRPr="009A2B35">
        <w:rPr>
          <w:sz w:val="28"/>
          <w:szCs w:val="28"/>
        </w:rPr>
        <w:t xml:space="preserve"> </w:t>
      </w:r>
      <w:r w:rsidRPr="009A2B35">
        <w:rPr>
          <w:rFonts w:eastAsia="Calibri"/>
          <w:sz w:val="28"/>
          <w:szCs w:val="28"/>
        </w:rPr>
        <w:t xml:space="preserve"> высших образования,</w:t>
      </w:r>
      <w:r>
        <w:rPr>
          <w:sz w:val="28"/>
          <w:szCs w:val="28"/>
        </w:rPr>
        <w:t xml:space="preserve"> 10</w:t>
      </w:r>
      <w:r w:rsidRPr="009A2B35">
        <w:rPr>
          <w:sz w:val="28"/>
          <w:szCs w:val="28"/>
        </w:rPr>
        <w:t xml:space="preserve"> педагогов имеют среднее специальное образование, </w:t>
      </w:r>
      <w:r>
        <w:rPr>
          <w:sz w:val="28"/>
          <w:szCs w:val="28"/>
        </w:rPr>
        <w:t>1</w:t>
      </w:r>
      <w:r w:rsidRPr="009A2B35">
        <w:rPr>
          <w:rFonts w:eastAsia="Calibri"/>
          <w:sz w:val="28"/>
          <w:szCs w:val="28"/>
        </w:rPr>
        <w:t xml:space="preserve"> обучается в высшем учебном заведении.</w:t>
      </w:r>
    </w:p>
    <w:p w:rsidR="009A2B35" w:rsidRPr="009A2B35" w:rsidRDefault="0090734F" w:rsidP="009A2B35">
      <w:pPr>
        <w:spacing w:line="0" w:lineRule="atLeast"/>
        <w:ind w:firstLine="540"/>
        <w:jc w:val="both"/>
        <w:rPr>
          <w:rFonts w:eastAsia="Calibri"/>
          <w:sz w:val="28"/>
          <w:szCs w:val="28"/>
        </w:rPr>
      </w:pPr>
      <w:r w:rsidRPr="009A2B35">
        <w:rPr>
          <w:sz w:val="28"/>
          <w:szCs w:val="28"/>
        </w:rPr>
        <w:t>С</w:t>
      </w:r>
      <w:r w:rsidR="009A2B35" w:rsidRPr="009A2B35">
        <w:rPr>
          <w:sz w:val="28"/>
          <w:szCs w:val="28"/>
        </w:rPr>
        <w:t>пециалисты</w:t>
      </w:r>
      <w:r>
        <w:rPr>
          <w:sz w:val="28"/>
          <w:szCs w:val="28"/>
        </w:rPr>
        <w:t xml:space="preserve"> </w:t>
      </w:r>
      <w:r w:rsidR="009A2B35" w:rsidRPr="009A2B35">
        <w:rPr>
          <w:sz w:val="28"/>
          <w:szCs w:val="28"/>
        </w:rPr>
        <w:t xml:space="preserve"> учреждения: учителя-</w:t>
      </w:r>
      <w:r w:rsidR="009A2B35" w:rsidRPr="009A2B35">
        <w:rPr>
          <w:rFonts w:eastAsia="Calibri"/>
          <w:sz w:val="28"/>
          <w:szCs w:val="28"/>
        </w:rPr>
        <w:t>логопед</w:t>
      </w:r>
      <w:r w:rsidR="009A2B35" w:rsidRPr="009A2B35">
        <w:rPr>
          <w:sz w:val="28"/>
          <w:szCs w:val="28"/>
        </w:rPr>
        <w:t>ы</w:t>
      </w:r>
      <w:r w:rsidR="009A2B35" w:rsidRPr="009A2B35">
        <w:rPr>
          <w:rFonts w:eastAsia="Calibri"/>
          <w:sz w:val="28"/>
          <w:szCs w:val="28"/>
        </w:rPr>
        <w:t xml:space="preserve">, педагог-психолог, </w:t>
      </w:r>
      <w:r w:rsidR="009A2B35">
        <w:rPr>
          <w:sz w:val="28"/>
          <w:szCs w:val="28"/>
        </w:rPr>
        <w:t>инструктор по физической культуре</w:t>
      </w:r>
      <w:r w:rsidR="009A2B35" w:rsidRPr="009A2B35">
        <w:rPr>
          <w:rFonts w:eastAsia="Calibri"/>
          <w:sz w:val="28"/>
          <w:szCs w:val="28"/>
        </w:rPr>
        <w:t xml:space="preserve">, </w:t>
      </w:r>
      <w:r w:rsidR="009A2B35">
        <w:rPr>
          <w:sz w:val="28"/>
          <w:szCs w:val="28"/>
        </w:rPr>
        <w:t>музыкальные</w:t>
      </w:r>
      <w:r w:rsidR="009A2B35" w:rsidRPr="009A2B35">
        <w:rPr>
          <w:sz w:val="28"/>
          <w:szCs w:val="28"/>
        </w:rPr>
        <w:t xml:space="preserve"> </w:t>
      </w:r>
      <w:r w:rsidR="009A2B35">
        <w:rPr>
          <w:sz w:val="28"/>
          <w:szCs w:val="28"/>
        </w:rPr>
        <w:t>руководители</w:t>
      </w:r>
      <w:r w:rsidR="009A2B35" w:rsidRPr="009A2B35">
        <w:rPr>
          <w:rFonts w:eastAsia="Calibri"/>
          <w:sz w:val="28"/>
          <w:szCs w:val="28"/>
        </w:rPr>
        <w:t xml:space="preserve">, медсестра, воспитатели </w:t>
      </w:r>
      <w:r w:rsidR="009A2B35" w:rsidRPr="009A2B35">
        <w:rPr>
          <w:sz w:val="28"/>
          <w:szCs w:val="28"/>
        </w:rPr>
        <w:t xml:space="preserve"> ведут планомерную  работу,  дающую возможность родителям воспитанников получить ответы и консультации на интересующие их вопросы. </w:t>
      </w:r>
      <w:r w:rsidR="009A2B35">
        <w:rPr>
          <w:sz w:val="28"/>
          <w:szCs w:val="28"/>
        </w:rPr>
        <w:t>Методическую работу курирует заместитель заведующей по воспитательно-образовательной работе.</w:t>
      </w:r>
    </w:p>
    <w:p w:rsidR="00A02E17" w:rsidRDefault="009A2B35" w:rsidP="007E3503">
      <w:pPr>
        <w:spacing w:line="0" w:lineRule="atLeast"/>
        <w:ind w:firstLine="708"/>
        <w:jc w:val="both"/>
        <w:rPr>
          <w:sz w:val="28"/>
          <w:szCs w:val="28"/>
        </w:rPr>
      </w:pPr>
      <w:r w:rsidRPr="009A2B35">
        <w:rPr>
          <w:sz w:val="28"/>
          <w:szCs w:val="28"/>
        </w:rPr>
        <w:t xml:space="preserve">В детском саду существует система повышения квалификации педагогов. Все педагоги систематически повышают квалификацию в Краевом институте и на дистанционных курсах. </w:t>
      </w:r>
      <w:r>
        <w:rPr>
          <w:sz w:val="28"/>
          <w:szCs w:val="28"/>
        </w:rPr>
        <w:t>В течение 2013-2014</w:t>
      </w:r>
      <w:r w:rsidRPr="009A2B35">
        <w:rPr>
          <w:sz w:val="28"/>
          <w:szCs w:val="28"/>
        </w:rPr>
        <w:t xml:space="preserve"> гг. прошли курсы повышения квалификации несколько человек: воспитатели и специалисты (Коняшкина И.В., </w:t>
      </w:r>
      <w:r>
        <w:rPr>
          <w:sz w:val="28"/>
          <w:szCs w:val="28"/>
        </w:rPr>
        <w:t>Ярченкова Н.И.</w:t>
      </w:r>
      <w:r w:rsidRPr="009A2B35">
        <w:rPr>
          <w:sz w:val="28"/>
          <w:szCs w:val="28"/>
        </w:rPr>
        <w:t xml:space="preserve">, Кириленко Н.Н., </w:t>
      </w:r>
      <w:r>
        <w:rPr>
          <w:sz w:val="28"/>
          <w:szCs w:val="28"/>
        </w:rPr>
        <w:t>Матвеева М.П., Васина О.И., Шлюндт Г.А., Евстратова Е.А., Богачук Л.А., Канзерова О.В.).</w:t>
      </w:r>
    </w:p>
    <w:p w:rsidR="00A02E17" w:rsidRPr="00797F4A" w:rsidRDefault="00A02E17" w:rsidP="00797F4A">
      <w:pPr>
        <w:ind w:right="-143"/>
        <w:jc w:val="center"/>
        <w:rPr>
          <w:b/>
          <w:sz w:val="28"/>
          <w:szCs w:val="28"/>
        </w:rPr>
      </w:pPr>
      <w:r w:rsidRPr="00797F4A">
        <w:rPr>
          <w:b/>
          <w:sz w:val="28"/>
          <w:szCs w:val="28"/>
          <w:lang w:val="en-US"/>
        </w:rPr>
        <w:t>VI</w:t>
      </w:r>
      <w:r w:rsidRPr="00797F4A">
        <w:rPr>
          <w:b/>
          <w:sz w:val="28"/>
          <w:szCs w:val="28"/>
        </w:rPr>
        <w:t>. Финансовые ресурсы ДОУ и их использование</w:t>
      </w:r>
      <w:r w:rsidR="00664476">
        <w:rPr>
          <w:b/>
          <w:sz w:val="28"/>
          <w:szCs w:val="28"/>
        </w:rPr>
        <w:t>.</w:t>
      </w:r>
    </w:p>
    <w:p w:rsidR="00A02E17" w:rsidRPr="00803381" w:rsidRDefault="00A02E17" w:rsidP="00CC5B33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803381">
        <w:rPr>
          <w:sz w:val="28"/>
          <w:szCs w:val="28"/>
        </w:rPr>
        <w:t xml:space="preserve">Финансирование детского сада осуществляется через централизованную бухгалтерию Управления образования администрации </w:t>
      </w:r>
      <w:r w:rsidR="00797F4A">
        <w:rPr>
          <w:sz w:val="28"/>
          <w:szCs w:val="28"/>
        </w:rPr>
        <w:t xml:space="preserve"> Курагинского района</w:t>
      </w:r>
      <w:r>
        <w:rPr>
          <w:sz w:val="28"/>
          <w:szCs w:val="28"/>
        </w:rPr>
        <w:t xml:space="preserve"> </w:t>
      </w:r>
      <w:r w:rsidRPr="00803381">
        <w:rPr>
          <w:sz w:val="28"/>
          <w:szCs w:val="28"/>
        </w:rPr>
        <w:t>из сре</w:t>
      </w:r>
      <w:proofErr w:type="gramStart"/>
      <w:r w:rsidRPr="00803381">
        <w:rPr>
          <w:sz w:val="28"/>
          <w:szCs w:val="28"/>
        </w:rPr>
        <w:t>дств</w:t>
      </w:r>
      <w:r>
        <w:rPr>
          <w:sz w:val="28"/>
          <w:szCs w:val="28"/>
        </w:rPr>
        <w:t xml:space="preserve"> кр</w:t>
      </w:r>
      <w:proofErr w:type="gramEnd"/>
      <w:r>
        <w:rPr>
          <w:sz w:val="28"/>
          <w:szCs w:val="28"/>
        </w:rPr>
        <w:t>аевого</w:t>
      </w:r>
      <w:r w:rsidR="00797F4A">
        <w:rPr>
          <w:sz w:val="28"/>
          <w:szCs w:val="28"/>
        </w:rPr>
        <w:t xml:space="preserve"> и районного </w:t>
      </w:r>
      <w:r>
        <w:rPr>
          <w:sz w:val="28"/>
          <w:szCs w:val="28"/>
        </w:rPr>
        <w:t xml:space="preserve"> </w:t>
      </w:r>
      <w:r w:rsidRPr="00803381">
        <w:rPr>
          <w:sz w:val="28"/>
          <w:szCs w:val="28"/>
        </w:rPr>
        <w:t>бюджета. ДОУ подотчетен и подконтролен в расходовании финансовых средств Учредителю.</w:t>
      </w:r>
    </w:p>
    <w:p w:rsidR="00A02E17" w:rsidRPr="00BF1EC5" w:rsidRDefault="00A02E17" w:rsidP="00CC5B33">
      <w:pPr>
        <w:shd w:val="clear" w:color="auto" w:fill="FFFFFF"/>
        <w:ind w:right="-143" w:firstLine="708"/>
      </w:pPr>
    </w:p>
    <w:p w:rsidR="00A02E17" w:rsidRDefault="00A02E17" w:rsidP="00CC5B33">
      <w:pPr>
        <w:shd w:val="clear" w:color="auto" w:fill="FFFFFF"/>
        <w:ind w:right="-143"/>
        <w:jc w:val="center"/>
        <w:rPr>
          <w:b/>
          <w:bCs/>
          <w:sz w:val="28"/>
          <w:szCs w:val="28"/>
        </w:rPr>
      </w:pPr>
    </w:p>
    <w:p w:rsidR="00A02E17" w:rsidRPr="00803381" w:rsidRDefault="007E3503" w:rsidP="00CC5B33">
      <w:pPr>
        <w:shd w:val="clear" w:color="auto" w:fill="FFFFFF"/>
        <w:ind w:right="-143"/>
        <w:jc w:val="center"/>
        <w:rPr>
          <w:b/>
          <w:bCs/>
        </w:rPr>
      </w:pPr>
      <w:r>
        <w:rPr>
          <w:b/>
          <w:bCs/>
        </w:rPr>
        <w:t>Финансирование ДОУ на 2013-2014</w:t>
      </w:r>
      <w:r w:rsidR="00A02E17" w:rsidRPr="00803381">
        <w:rPr>
          <w:b/>
          <w:bCs/>
        </w:rPr>
        <w:t xml:space="preserve"> учебный год по основным статьям расходов</w:t>
      </w:r>
    </w:p>
    <w:p w:rsidR="00A02E17" w:rsidRPr="00BF1EC5" w:rsidRDefault="00A02E17" w:rsidP="00CC5B33">
      <w:pPr>
        <w:shd w:val="clear" w:color="auto" w:fill="FFFFFF"/>
        <w:ind w:right="-143"/>
        <w:jc w:val="center"/>
        <w:rPr>
          <w:b/>
          <w:bCs/>
        </w:rPr>
      </w:pPr>
    </w:p>
    <w:tbl>
      <w:tblPr>
        <w:tblW w:w="0" w:type="auto"/>
        <w:tblInd w:w="73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2192"/>
        <w:gridCol w:w="6646"/>
      </w:tblGrid>
      <w:tr w:rsidR="00A02E17" w:rsidRPr="00131BF4" w:rsidTr="000A69A7"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:rsidR="00A02E17" w:rsidRPr="00131BF4" w:rsidRDefault="00A02E17" w:rsidP="00CC5B33">
            <w:pPr>
              <w:ind w:right="-143"/>
              <w:jc w:val="center"/>
              <w:rPr>
                <w:b/>
                <w:bCs/>
                <w:color w:val="FFFFFF"/>
              </w:rPr>
            </w:pPr>
            <w:r w:rsidRPr="00131BF4">
              <w:rPr>
                <w:b/>
                <w:bCs/>
                <w:color w:val="FFFFFF"/>
              </w:rPr>
              <w:t>Статья</w:t>
            </w:r>
          </w:p>
        </w:tc>
        <w:tc>
          <w:tcPr>
            <w:tcW w:w="68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A02E17" w:rsidRPr="00131BF4" w:rsidRDefault="00A02E17" w:rsidP="00CC5B33">
            <w:pPr>
              <w:ind w:right="-143"/>
              <w:rPr>
                <w:b/>
                <w:bCs/>
                <w:color w:val="FFFFFF"/>
              </w:rPr>
            </w:pPr>
            <w:r w:rsidRPr="00131BF4">
              <w:rPr>
                <w:b/>
                <w:bCs/>
                <w:color w:val="FFFFFF"/>
              </w:rPr>
              <w:t>Наименование статьи расходов</w:t>
            </w:r>
          </w:p>
        </w:tc>
      </w:tr>
      <w:tr w:rsidR="00A02E17" w:rsidRPr="00131BF4" w:rsidTr="000A69A7"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center"/>
          </w:tcPr>
          <w:p w:rsidR="00A02E17" w:rsidRPr="00131BF4" w:rsidRDefault="00A02E17" w:rsidP="00CC5B33">
            <w:pPr>
              <w:ind w:right="-143"/>
              <w:jc w:val="center"/>
              <w:rPr>
                <w:b/>
                <w:bCs/>
              </w:rPr>
            </w:pPr>
            <w:r w:rsidRPr="00131BF4">
              <w:rPr>
                <w:b/>
                <w:bCs/>
              </w:rPr>
              <w:t>211</w:t>
            </w:r>
          </w:p>
        </w:tc>
        <w:tc>
          <w:tcPr>
            <w:tcW w:w="68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A02E17" w:rsidRPr="00131BF4" w:rsidRDefault="00A02E17" w:rsidP="00CC5B33">
            <w:pPr>
              <w:ind w:right="-143"/>
            </w:pPr>
            <w:r w:rsidRPr="00131BF4">
              <w:t>Заработная плата</w:t>
            </w:r>
          </w:p>
        </w:tc>
      </w:tr>
    </w:tbl>
    <w:p w:rsidR="00A02E17" w:rsidRDefault="00A02E17" w:rsidP="00CC5B33">
      <w:pPr>
        <w:tabs>
          <w:tab w:val="left" w:pos="540"/>
        </w:tabs>
        <w:ind w:right="-143" w:firstLine="540"/>
        <w:jc w:val="both"/>
        <w:rPr>
          <w:sz w:val="28"/>
          <w:szCs w:val="28"/>
        </w:rPr>
      </w:pPr>
    </w:p>
    <w:tbl>
      <w:tblPr>
        <w:tblW w:w="0" w:type="auto"/>
        <w:tblInd w:w="73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2183"/>
        <w:gridCol w:w="6655"/>
      </w:tblGrid>
      <w:tr w:rsidR="00A02E17" w:rsidRPr="00131BF4" w:rsidTr="000A69A7"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</w:tcPr>
          <w:p w:rsidR="00A02E17" w:rsidRPr="00131BF4" w:rsidRDefault="00A02E17" w:rsidP="00CC5B33">
            <w:pPr>
              <w:ind w:right="-143"/>
              <w:jc w:val="center"/>
              <w:rPr>
                <w:b/>
                <w:bCs/>
              </w:rPr>
            </w:pPr>
            <w:r w:rsidRPr="00131BF4">
              <w:rPr>
                <w:b/>
                <w:bCs/>
              </w:rPr>
              <w:t>221</w:t>
            </w:r>
          </w:p>
        </w:tc>
        <w:tc>
          <w:tcPr>
            <w:tcW w:w="68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vAlign w:val="center"/>
          </w:tcPr>
          <w:p w:rsidR="00A02E17" w:rsidRPr="00131BF4" w:rsidRDefault="00A02E17" w:rsidP="00CC5B33">
            <w:pPr>
              <w:ind w:right="-143"/>
            </w:pPr>
            <w:r w:rsidRPr="00131BF4">
              <w:t>Услуги связи</w:t>
            </w:r>
          </w:p>
        </w:tc>
      </w:tr>
      <w:tr w:rsidR="00A02E17" w:rsidRPr="00131BF4" w:rsidTr="000A69A7"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center"/>
          </w:tcPr>
          <w:p w:rsidR="00A02E17" w:rsidRPr="00131BF4" w:rsidRDefault="00A02E17" w:rsidP="00CC5B33">
            <w:pPr>
              <w:ind w:right="-143"/>
              <w:jc w:val="center"/>
              <w:rPr>
                <w:b/>
                <w:bCs/>
              </w:rPr>
            </w:pPr>
            <w:r w:rsidRPr="00131BF4">
              <w:rPr>
                <w:b/>
                <w:bCs/>
              </w:rPr>
              <w:t>222</w:t>
            </w:r>
          </w:p>
        </w:tc>
        <w:tc>
          <w:tcPr>
            <w:tcW w:w="68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A02E17" w:rsidRPr="00131BF4" w:rsidRDefault="00A02E17" w:rsidP="00CC5B33">
            <w:pPr>
              <w:ind w:right="-143"/>
            </w:pPr>
            <w:r w:rsidRPr="00131BF4">
              <w:t>Транспортные услуги</w:t>
            </w:r>
          </w:p>
        </w:tc>
      </w:tr>
      <w:tr w:rsidR="00A02E17" w:rsidRPr="00131BF4" w:rsidTr="000A69A7"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</w:tcPr>
          <w:p w:rsidR="00A02E17" w:rsidRPr="00131BF4" w:rsidRDefault="00A02E17" w:rsidP="00CC5B33">
            <w:pPr>
              <w:ind w:right="-143"/>
              <w:jc w:val="center"/>
              <w:rPr>
                <w:b/>
                <w:bCs/>
              </w:rPr>
            </w:pPr>
            <w:r w:rsidRPr="00131BF4">
              <w:rPr>
                <w:b/>
                <w:bCs/>
              </w:rPr>
              <w:t>223</w:t>
            </w:r>
          </w:p>
        </w:tc>
        <w:tc>
          <w:tcPr>
            <w:tcW w:w="68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vAlign w:val="center"/>
          </w:tcPr>
          <w:p w:rsidR="00A02E17" w:rsidRPr="00131BF4" w:rsidRDefault="00A02E17" w:rsidP="00CC5B33">
            <w:pPr>
              <w:ind w:right="-143"/>
            </w:pPr>
            <w:r w:rsidRPr="00131BF4">
              <w:t>Коммунальные услуги</w:t>
            </w:r>
          </w:p>
        </w:tc>
      </w:tr>
      <w:tr w:rsidR="00A02E17" w:rsidRPr="00131BF4" w:rsidTr="000A69A7"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center"/>
          </w:tcPr>
          <w:p w:rsidR="00A02E17" w:rsidRPr="00131BF4" w:rsidRDefault="00A02E17" w:rsidP="00CC5B33">
            <w:pPr>
              <w:ind w:right="-143"/>
              <w:jc w:val="center"/>
              <w:rPr>
                <w:b/>
                <w:bCs/>
              </w:rPr>
            </w:pPr>
            <w:r w:rsidRPr="00131BF4">
              <w:rPr>
                <w:b/>
                <w:bCs/>
              </w:rPr>
              <w:lastRenderedPageBreak/>
              <w:t>225</w:t>
            </w:r>
          </w:p>
        </w:tc>
        <w:tc>
          <w:tcPr>
            <w:tcW w:w="68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A02E17" w:rsidRPr="00131BF4" w:rsidRDefault="00A02E17" w:rsidP="00CC5B33">
            <w:pPr>
              <w:ind w:right="-143"/>
            </w:pPr>
            <w:r w:rsidRPr="00131BF4">
              <w:t>Услуги на содержание имущества</w:t>
            </w:r>
          </w:p>
        </w:tc>
      </w:tr>
      <w:tr w:rsidR="00A02E17" w:rsidRPr="00131BF4" w:rsidTr="000A69A7"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</w:tcPr>
          <w:p w:rsidR="00A02E17" w:rsidRPr="00131BF4" w:rsidRDefault="00A02E17" w:rsidP="00CC5B33">
            <w:pPr>
              <w:ind w:right="-143"/>
              <w:jc w:val="center"/>
              <w:rPr>
                <w:b/>
                <w:bCs/>
              </w:rPr>
            </w:pPr>
            <w:r w:rsidRPr="00131BF4">
              <w:rPr>
                <w:b/>
                <w:bCs/>
              </w:rPr>
              <w:t>310</w:t>
            </w:r>
          </w:p>
        </w:tc>
        <w:tc>
          <w:tcPr>
            <w:tcW w:w="68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vAlign w:val="center"/>
          </w:tcPr>
          <w:p w:rsidR="00A02E17" w:rsidRPr="00131BF4" w:rsidRDefault="00A02E17" w:rsidP="00CC5B33">
            <w:pPr>
              <w:ind w:right="-143"/>
            </w:pPr>
            <w:r w:rsidRPr="00131BF4">
              <w:t>Приобретение основных средств</w:t>
            </w:r>
          </w:p>
        </w:tc>
      </w:tr>
      <w:tr w:rsidR="00A02E17" w:rsidRPr="00131BF4" w:rsidTr="000A69A7"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center"/>
          </w:tcPr>
          <w:p w:rsidR="00A02E17" w:rsidRPr="00131BF4" w:rsidRDefault="00A02E17" w:rsidP="00CC5B33">
            <w:pPr>
              <w:ind w:right="-143"/>
              <w:jc w:val="center"/>
              <w:rPr>
                <w:b/>
                <w:bCs/>
              </w:rPr>
            </w:pPr>
            <w:r w:rsidRPr="00131BF4">
              <w:rPr>
                <w:b/>
                <w:bCs/>
              </w:rPr>
              <w:t>340</w:t>
            </w:r>
          </w:p>
        </w:tc>
        <w:tc>
          <w:tcPr>
            <w:tcW w:w="680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A02E17" w:rsidRPr="00131BF4" w:rsidRDefault="00A02E17" w:rsidP="00CC5B33">
            <w:pPr>
              <w:ind w:right="-143"/>
            </w:pPr>
            <w:r w:rsidRPr="00131BF4">
              <w:t>Приобретение расходных материалов</w:t>
            </w:r>
          </w:p>
        </w:tc>
      </w:tr>
    </w:tbl>
    <w:p w:rsidR="00A02E17" w:rsidRDefault="00A02E17" w:rsidP="00CC5B33">
      <w:pPr>
        <w:shd w:val="clear" w:color="auto" w:fill="FFFFFF"/>
        <w:ind w:right="-143" w:firstLine="540"/>
        <w:jc w:val="both"/>
        <w:rPr>
          <w:sz w:val="28"/>
          <w:szCs w:val="28"/>
        </w:rPr>
      </w:pPr>
    </w:p>
    <w:p w:rsidR="00A02E17" w:rsidRDefault="00A02E17" w:rsidP="00CC5B33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AC27DB">
        <w:rPr>
          <w:sz w:val="28"/>
          <w:szCs w:val="28"/>
        </w:rPr>
        <w:t>Согласно Устава ДОУ источником формирования имущества и финансовых ресурсов могут являться средства, полученные от родителей (законных представителей)</w:t>
      </w:r>
      <w:r>
        <w:rPr>
          <w:sz w:val="28"/>
          <w:szCs w:val="28"/>
        </w:rPr>
        <w:t xml:space="preserve"> также </w:t>
      </w:r>
      <w:r w:rsidRPr="00AC27DB">
        <w:rPr>
          <w:sz w:val="28"/>
          <w:szCs w:val="28"/>
        </w:rPr>
        <w:t xml:space="preserve"> за  счет добровольных пожертвований лиц.</w:t>
      </w:r>
      <w:r>
        <w:rPr>
          <w:sz w:val="28"/>
          <w:szCs w:val="28"/>
        </w:rPr>
        <w:t xml:space="preserve"> </w:t>
      </w:r>
    </w:p>
    <w:p w:rsidR="00A02E17" w:rsidRDefault="00A02E17" w:rsidP="00CC5B33">
      <w:pPr>
        <w:ind w:right="-143"/>
        <w:jc w:val="center"/>
        <w:rPr>
          <w:i/>
          <w:sz w:val="28"/>
          <w:szCs w:val="28"/>
        </w:rPr>
      </w:pPr>
    </w:p>
    <w:p w:rsidR="00A02E17" w:rsidRPr="007E3503" w:rsidRDefault="00A02E17" w:rsidP="00CC5B33">
      <w:pPr>
        <w:ind w:right="-143"/>
        <w:jc w:val="center"/>
        <w:rPr>
          <w:b/>
          <w:sz w:val="28"/>
          <w:szCs w:val="28"/>
        </w:rPr>
      </w:pPr>
      <w:r w:rsidRPr="007E3503">
        <w:rPr>
          <w:b/>
          <w:sz w:val="28"/>
          <w:szCs w:val="28"/>
          <w:lang w:val="en-US"/>
        </w:rPr>
        <w:t>VIII</w:t>
      </w:r>
      <w:r w:rsidRPr="007E3503">
        <w:rPr>
          <w:b/>
          <w:sz w:val="28"/>
          <w:szCs w:val="28"/>
        </w:rPr>
        <w:t>. Заключение. Перспективы и планы развития</w:t>
      </w:r>
      <w:r w:rsidR="00664476">
        <w:rPr>
          <w:b/>
          <w:sz w:val="28"/>
          <w:szCs w:val="28"/>
        </w:rPr>
        <w:t>.</w:t>
      </w:r>
    </w:p>
    <w:p w:rsidR="00A02E17" w:rsidRPr="00577EC6" w:rsidRDefault="00A02E17" w:rsidP="00CC5B33">
      <w:pPr>
        <w:ind w:right="-143" w:firstLine="708"/>
        <w:jc w:val="both"/>
        <w:rPr>
          <w:i/>
          <w:color w:val="999999"/>
          <w:sz w:val="32"/>
          <w:szCs w:val="32"/>
        </w:rPr>
      </w:pPr>
    </w:p>
    <w:p w:rsidR="00A02E17" w:rsidRDefault="00A02E17" w:rsidP="00CC5B33">
      <w:pPr>
        <w:ind w:right="-143" w:firstLine="540"/>
        <w:jc w:val="both"/>
        <w:rPr>
          <w:sz w:val="28"/>
          <w:szCs w:val="28"/>
        </w:rPr>
      </w:pPr>
      <w:r w:rsidRPr="00047E7E">
        <w:rPr>
          <w:sz w:val="28"/>
          <w:szCs w:val="28"/>
        </w:rPr>
        <w:t xml:space="preserve"> 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самоценность, выраженную в физическом</w:t>
      </w:r>
      <w:r>
        <w:rPr>
          <w:sz w:val="28"/>
          <w:szCs w:val="28"/>
        </w:rPr>
        <w:t xml:space="preserve"> и</w:t>
      </w:r>
      <w:r w:rsidRPr="00047E7E">
        <w:rPr>
          <w:sz w:val="28"/>
          <w:szCs w:val="28"/>
        </w:rPr>
        <w:t xml:space="preserve"> психическом здоровье и развитии его способностей и нравственных качеств.</w:t>
      </w:r>
    </w:p>
    <w:p w:rsidR="00A02E17" w:rsidRPr="00047E7E" w:rsidRDefault="00A02E17" w:rsidP="00CC5B33">
      <w:pPr>
        <w:ind w:right="-143" w:firstLine="540"/>
        <w:jc w:val="both"/>
        <w:rPr>
          <w:sz w:val="28"/>
          <w:szCs w:val="28"/>
        </w:rPr>
      </w:pPr>
      <w:r w:rsidRPr="00047E7E">
        <w:rPr>
          <w:sz w:val="28"/>
          <w:szCs w:val="28"/>
        </w:rPr>
        <w:t>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</w:t>
      </w:r>
      <w:r>
        <w:rPr>
          <w:sz w:val="28"/>
          <w:szCs w:val="28"/>
        </w:rPr>
        <w:t xml:space="preserve"> социума</w:t>
      </w:r>
      <w:r w:rsidRPr="00047E7E">
        <w:rPr>
          <w:sz w:val="28"/>
          <w:szCs w:val="28"/>
        </w:rPr>
        <w:t xml:space="preserve">. </w:t>
      </w:r>
    </w:p>
    <w:p w:rsidR="00A02E17" w:rsidRPr="00047E7E" w:rsidRDefault="00A02E17" w:rsidP="00CC5B33">
      <w:pPr>
        <w:ind w:right="-143" w:firstLine="540"/>
        <w:jc w:val="both"/>
        <w:rPr>
          <w:sz w:val="28"/>
          <w:szCs w:val="28"/>
        </w:rPr>
      </w:pPr>
      <w:r w:rsidRPr="00047E7E">
        <w:rPr>
          <w:sz w:val="28"/>
          <w:szCs w:val="28"/>
        </w:rPr>
        <w:t xml:space="preserve">Цели ДОУ на среднесрочную перспективу:  </w:t>
      </w:r>
    </w:p>
    <w:p w:rsidR="00A02E17" w:rsidRPr="005D51E4" w:rsidRDefault="00A02E17" w:rsidP="00CC5B33">
      <w:pPr>
        <w:tabs>
          <w:tab w:val="left" w:pos="540"/>
        </w:tabs>
        <w:ind w:right="-143" w:firstLine="540"/>
        <w:jc w:val="both"/>
        <w:rPr>
          <w:i/>
          <w:sz w:val="28"/>
          <w:szCs w:val="28"/>
        </w:rPr>
      </w:pPr>
      <w:r w:rsidRPr="005D51E4">
        <w:rPr>
          <w:sz w:val="28"/>
          <w:szCs w:val="28"/>
        </w:rPr>
        <w:t xml:space="preserve"> </w:t>
      </w:r>
      <w:r w:rsidRPr="005D51E4">
        <w:rPr>
          <w:i/>
          <w:sz w:val="28"/>
          <w:szCs w:val="28"/>
        </w:rPr>
        <w:t>На уровне ребенка: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сформированность личностной основы для дальнейшего  развития гражданско-патриотических  чувств (совести, долга, ответственности, стремление к здоровому образу жизни, патриотизма, гражданственности); 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сформированность первичной базы для дальнейшего развития нравственной позиции (способности к различению добра и зла, проявлению самоотверженной любви к родным и близким, толерантность и уважение к культуре и быту народов России, готовности к преодолению жизненных испытаний); 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</w:t>
      </w:r>
      <w:proofErr w:type="spellStart"/>
      <w:r w:rsidRPr="005D51E4">
        <w:rPr>
          <w:sz w:val="28"/>
          <w:szCs w:val="28"/>
        </w:rPr>
        <w:t>сформированность</w:t>
      </w:r>
      <w:proofErr w:type="spellEnd"/>
      <w:r w:rsidRPr="005D51E4">
        <w:rPr>
          <w:sz w:val="28"/>
          <w:szCs w:val="28"/>
        </w:rPr>
        <w:t xml:space="preserve"> основ нравственного поведения (готовности служения людям и Отечеству, проявления духовной рассуди</w:t>
      </w:r>
      <w:r w:rsidR="007E3503">
        <w:rPr>
          <w:sz w:val="28"/>
          <w:szCs w:val="28"/>
        </w:rPr>
        <w:t>тельности, уважения к старшим);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</w:t>
      </w:r>
      <w:proofErr w:type="spellStart"/>
      <w:r w:rsidRPr="005D51E4">
        <w:rPr>
          <w:sz w:val="28"/>
          <w:szCs w:val="28"/>
        </w:rPr>
        <w:t>сформированность</w:t>
      </w:r>
      <w:proofErr w:type="spellEnd"/>
      <w:r w:rsidRPr="005D51E4">
        <w:rPr>
          <w:sz w:val="28"/>
          <w:szCs w:val="28"/>
        </w:rPr>
        <w:t xml:space="preserve"> элементарных знаний об истории родного края, традициях, обычаях, культурных ценностях.</w:t>
      </w:r>
    </w:p>
    <w:p w:rsidR="00A02E17" w:rsidRPr="005D51E4" w:rsidRDefault="00A02E17" w:rsidP="00CC5B33">
      <w:pPr>
        <w:tabs>
          <w:tab w:val="left" w:pos="540"/>
        </w:tabs>
        <w:ind w:right="-143" w:firstLine="540"/>
        <w:jc w:val="both"/>
        <w:rPr>
          <w:sz w:val="28"/>
          <w:szCs w:val="28"/>
        </w:rPr>
      </w:pPr>
      <w:r w:rsidRPr="005D51E4">
        <w:rPr>
          <w:i/>
          <w:sz w:val="28"/>
          <w:szCs w:val="28"/>
        </w:rPr>
        <w:t>На уровне родителей</w:t>
      </w:r>
      <w:r w:rsidRPr="005D51E4">
        <w:rPr>
          <w:sz w:val="28"/>
          <w:szCs w:val="28"/>
        </w:rPr>
        <w:t>: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сформированность интереса к сотрудничеству с детским садом;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повышение психолого-педагогической культуры в вопросах  гражданско-патриотического воспитания, формирования основ гражданско-правого воспитания, положительных семейных традиций, сплачивающих всех членов семьи;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укрепление значимости семьи в воспитании детей и в обществе.</w:t>
      </w:r>
    </w:p>
    <w:p w:rsidR="00A02E17" w:rsidRPr="005D51E4" w:rsidRDefault="00A02E17" w:rsidP="00CC5B33">
      <w:pPr>
        <w:tabs>
          <w:tab w:val="left" w:pos="540"/>
        </w:tabs>
        <w:ind w:right="-143" w:firstLine="540"/>
        <w:jc w:val="both"/>
        <w:rPr>
          <w:i/>
          <w:sz w:val="28"/>
          <w:szCs w:val="28"/>
        </w:rPr>
      </w:pPr>
      <w:r w:rsidRPr="005D51E4">
        <w:rPr>
          <w:i/>
          <w:sz w:val="28"/>
          <w:szCs w:val="28"/>
        </w:rPr>
        <w:t>На уровне специалистов, воспитателей: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повышение профессиональной компетентности, в частности, таких ее компонентов, как нравственно-патриотическое, гражданско-правое воспитание личности дошкольника;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творческая самореализация в профессиональной деятельности.</w:t>
      </w:r>
    </w:p>
    <w:p w:rsidR="00A02E17" w:rsidRPr="005D51E4" w:rsidRDefault="00A02E17" w:rsidP="00CC5B33">
      <w:pPr>
        <w:tabs>
          <w:tab w:val="left" w:pos="540"/>
        </w:tabs>
        <w:ind w:right="-143" w:firstLine="540"/>
        <w:jc w:val="both"/>
        <w:rPr>
          <w:i/>
          <w:sz w:val="28"/>
          <w:szCs w:val="28"/>
        </w:rPr>
      </w:pPr>
      <w:r w:rsidRPr="005D51E4">
        <w:rPr>
          <w:i/>
          <w:sz w:val="28"/>
          <w:szCs w:val="28"/>
        </w:rPr>
        <w:lastRenderedPageBreak/>
        <w:t>Общие результаты для педагогов, воспитанников и родителей, дошкольного учреждения: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proofErr w:type="spellStart"/>
      <w:r w:rsidRPr="005D51E4">
        <w:rPr>
          <w:sz w:val="28"/>
          <w:szCs w:val="28"/>
        </w:rPr>
        <w:t>Сформированность</w:t>
      </w:r>
      <w:proofErr w:type="spellEnd"/>
      <w:r w:rsidRPr="005D51E4">
        <w:rPr>
          <w:sz w:val="28"/>
          <w:szCs w:val="28"/>
        </w:rPr>
        <w:t xml:space="preserve"> и наличие у всех участников воспитательно-образовательного процесса (у педагогов, родителей, воспитанников) этического, гражданско-патриотического и эстетического иммунитета.</w:t>
      </w:r>
    </w:p>
    <w:p w:rsidR="00A02E17" w:rsidRPr="005D51E4" w:rsidRDefault="00A02E17" w:rsidP="00CC5B33">
      <w:pPr>
        <w:tabs>
          <w:tab w:val="left" w:pos="540"/>
        </w:tabs>
        <w:ind w:right="-143" w:firstLine="540"/>
        <w:jc w:val="both"/>
        <w:rPr>
          <w:i/>
          <w:sz w:val="28"/>
          <w:szCs w:val="28"/>
        </w:rPr>
      </w:pPr>
      <w:r w:rsidRPr="005D51E4">
        <w:rPr>
          <w:i/>
          <w:sz w:val="28"/>
          <w:szCs w:val="28"/>
        </w:rPr>
        <w:t>На уровне дошкольного учреждения: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наличие творческой атмосферы в коллективе;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</w:t>
      </w:r>
      <w:proofErr w:type="spellStart"/>
      <w:r w:rsidRPr="005D51E4">
        <w:rPr>
          <w:sz w:val="28"/>
          <w:szCs w:val="28"/>
        </w:rPr>
        <w:t>сформированность</w:t>
      </w:r>
      <w:proofErr w:type="spellEnd"/>
      <w:r w:rsidRPr="005D51E4">
        <w:rPr>
          <w:sz w:val="28"/>
          <w:szCs w:val="28"/>
        </w:rPr>
        <w:t xml:space="preserve"> управленческой команды в режиме взаимодействия и объединения по решению всех задач с внешними организациями, родителями,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</w:t>
      </w:r>
      <w:r>
        <w:rPr>
          <w:sz w:val="28"/>
          <w:szCs w:val="28"/>
        </w:rPr>
        <w:t xml:space="preserve">повышение уровня </w:t>
      </w:r>
      <w:r w:rsidRPr="005D51E4">
        <w:rPr>
          <w:sz w:val="28"/>
          <w:szCs w:val="28"/>
        </w:rPr>
        <w:t xml:space="preserve">компетентности педагогов, ориентированной на развитие </w:t>
      </w:r>
      <w:proofErr w:type="spellStart"/>
      <w:r w:rsidRPr="005D51E4">
        <w:rPr>
          <w:sz w:val="28"/>
          <w:szCs w:val="28"/>
        </w:rPr>
        <w:t>гражданско</w:t>
      </w:r>
      <w:proofErr w:type="spellEnd"/>
      <w:r w:rsidRPr="005D51E4">
        <w:rPr>
          <w:sz w:val="28"/>
          <w:szCs w:val="28"/>
        </w:rPr>
        <w:t xml:space="preserve"> - патриотической и духовно-нравственной личности;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рост рейтинга дошкольного учреждения в социуме;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удовлетворенность субъектов воспитательно-образовательного процесса жизнедеятельностью учреждения;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многообразие видов образовательной и воспитательной деятельности в сфере нравственно-патриотического развития личности и сопричастности к ним всех субъектов дошкольного учреждения: детей, родителей, воспитателей;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● а</w:t>
      </w:r>
      <w:r w:rsidRPr="005D51E4">
        <w:rPr>
          <w:sz w:val="28"/>
          <w:szCs w:val="28"/>
        </w:rPr>
        <w:t>пробация и внедрение в воспитательно-образовательный процесс ДОУ имеющейся в передовой педагогической практике инновационных методик</w:t>
      </w:r>
      <w:r>
        <w:rPr>
          <w:sz w:val="28"/>
          <w:szCs w:val="28"/>
        </w:rPr>
        <w:t>, способствующих  развитию</w:t>
      </w:r>
      <w:r w:rsidRPr="005D51E4">
        <w:rPr>
          <w:sz w:val="28"/>
          <w:szCs w:val="28"/>
        </w:rPr>
        <w:t xml:space="preserve"> гражданско-патриотической и духовно-нравственной личности </w:t>
      </w:r>
      <w:r>
        <w:rPr>
          <w:sz w:val="28"/>
          <w:szCs w:val="28"/>
        </w:rPr>
        <w:t xml:space="preserve">каждого </w:t>
      </w:r>
      <w:r w:rsidRPr="005D51E4">
        <w:rPr>
          <w:sz w:val="28"/>
          <w:szCs w:val="28"/>
        </w:rPr>
        <w:t>ребенка.</w:t>
      </w:r>
    </w:p>
    <w:p w:rsidR="00A02E17" w:rsidRPr="005D51E4" w:rsidRDefault="00A02E17" w:rsidP="00CC5B33">
      <w:pPr>
        <w:tabs>
          <w:tab w:val="left" w:pos="540"/>
        </w:tabs>
        <w:ind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>● о</w:t>
      </w:r>
      <w:r w:rsidRPr="005D51E4">
        <w:rPr>
          <w:sz w:val="28"/>
          <w:szCs w:val="28"/>
        </w:rPr>
        <w:t>бобщение опыта работы ДОУ по реализации ведущих задач</w:t>
      </w:r>
      <w:r>
        <w:rPr>
          <w:sz w:val="28"/>
          <w:szCs w:val="28"/>
        </w:rPr>
        <w:t>.</w:t>
      </w:r>
      <w:r w:rsidRPr="005D51E4">
        <w:rPr>
          <w:sz w:val="28"/>
          <w:szCs w:val="28"/>
        </w:rPr>
        <w:t xml:space="preserve"> </w:t>
      </w:r>
    </w:p>
    <w:p w:rsidR="00A02E17" w:rsidRPr="005D51E4" w:rsidRDefault="00A02E17" w:rsidP="00CC5B33">
      <w:pPr>
        <w:ind w:right="-143" w:firstLine="72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Основой достижения успеха в данном направлении, на наш взгляд, является - командная работа всех сотрудников, развитие профессиональных качеств, ответственность каждого, выстраивание партнерских отношений с семьями воспитанников.</w:t>
      </w:r>
    </w:p>
    <w:p w:rsidR="007E3503" w:rsidRPr="00EF6249" w:rsidRDefault="007E3503" w:rsidP="007E3503">
      <w:pPr>
        <w:spacing w:line="0" w:lineRule="atLeast"/>
        <w:rPr>
          <w:b/>
          <w:i/>
          <w:iCs/>
          <w:noProof/>
          <w:sz w:val="28"/>
          <w:szCs w:val="28"/>
        </w:rPr>
      </w:pPr>
      <w:r w:rsidRPr="00EF6249">
        <w:rPr>
          <w:b/>
          <w:i/>
          <w:iCs/>
          <w:noProof/>
          <w:sz w:val="28"/>
          <w:szCs w:val="28"/>
        </w:rPr>
        <w:t>Основными перспективами дальне</w:t>
      </w:r>
      <w:r>
        <w:rPr>
          <w:b/>
          <w:i/>
          <w:iCs/>
          <w:noProof/>
          <w:sz w:val="28"/>
          <w:szCs w:val="28"/>
        </w:rPr>
        <w:t>йшего развития учреждения ставим</w:t>
      </w:r>
      <w:r w:rsidRPr="00EF6249">
        <w:rPr>
          <w:b/>
          <w:i/>
          <w:iCs/>
          <w:noProof/>
          <w:sz w:val="28"/>
          <w:szCs w:val="28"/>
        </w:rPr>
        <w:t>:</w:t>
      </w:r>
    </w:p>
    <w:p w:rsidR="007E3503" w:rsidRPr="00EF6249" w:rsidRDefault="007E3503" w:rsidP="007E3503">
      <w:pPr>
        <w:pStyle w:val="a4"/>
        <w:numPr>
          <w:ilvl w:val="0"/>
          <w:numId w:val="14"/>
        </w:numPr>
        <w:spacing w:line="0" w:lineRule="atLeast"/>
        <w:jc w:val="both"/>
        <w:rPr>
          <w:iCs/>
          <w:noProof/>
          <w:sz w:val="28"/>
          <w:szCs w:val="28"/>
        </w:rPr>
      </w:pPr>
      <w:r w:rsidRPr="00EF6249">
        <w:rPr>
          <w:iCs/>
          <w:noProof/>
          <w:sz w:val="28"/>
          <w:szCs w:val="28"/>
        </w:rPr>
        <w:t>Использовнаие новых подходов в организации деятельности дошкольного учреждения в  связи с модернизацией дошкольного образования.</w:t>
      </w:r>
    </w:p>
    <w:p w:rsidR="007E3503" w:rsidRPr="00866C9C" w:rsidRDefault="007E3503" w:rsidP="007E3503">
      <w:pPr>
        <w:pStyle w:val="a4"/>
        <w:numPr>
          <w:ilvl w:val="0"/>
          <w:numId w:val="14"/>
        </w:numPr>
        <w:spacing w:line="0" w:lineRule="atLeast"/>
        <w:jc w:val="both"/>
        <w:rPr>
          <w:iCs/>
          <w:noProof/>
          <w:sz w:val="28"/>
          <w:szCs w:val="28"/>
        </w:rPr>
      </w:pPr>
      <w:r w:rsidRPr="00EF6249">
        <w:rPr>
          <w:iCs/>
          <w:noProof/>
          <w:sz w:val="28"/>
          <w:szCs w:val="28"/>
        </w:rPr>
        <w:t>Формирование общественного мнения и сплоченности коллектива, стимулирование его активности, побуждению к поиску новых, более оптимальных решений в области воспитания и обучения дошкольников.</w:t>
      </w:r>
    </w:p>
    <w:p w:rsidR="007E3503" w:rsidRPr="00EF6249" w:rsidRDefault="007E3503" w:rsidP="007E3503">
      <w:pPr>
        <w:pStyle w:val="a4"/>
        <w:numPr>
          <w:ilvl w:val="0"/>
          <w:numId w:val="14"/>
        </w:numPr>
        <w:spacing w:line="0" w:lineRule="atLeast"/>
        <w:jc w:val="both"/>
        <w:rPr>
          <w:iCs/>
          <w:noProof/>
          <w:sz w:val="28"/>
          <w:szCs w:val="28"/>
        </w:rPr>
      </w:pPr>
      <w:r w:rsidRPr="00EF6249">
        <w:rPr>
          <w:iCs/>
          <w:noProof/>
          <w:sz w:val="28"/>
          <w:szCs w:val="28"/>
        </w:rPr>
        <w:t>Формирование в среде педагогов морально-психологического климата, личностных качеств, адекватных изменяющимся условиям и моральных ценностей, устойчивых в любой ситуации, оптимизацию их межличностных отношений через использование новых форм взаимодейтсвия.</w:t>
      </w:r>
    </w:p>
    <w:p w:rsidR="007E3503" w:rsidRPr="00EF6249" w:rsidRDefault="007E3503" w:rsidP="007E3503">
      <w:pPr>
        <w:pStyle w:val="a4"/>
        <w:numPr>
          <w:ilvl w:val="0"/>
          <w:numId w:val="14"/>
        </w:numPr>
        <w:spacing w:line="0" w:lineRule="atLeast"/>
        <w:jc w:val="both"/>
        <w:rPr>
          <w:iCs/>
          <w:noProof/>
          <w:sz w:val="28"/>
          <w:szCs w:val="28"/>
        </w:rPr>
      </w:pPr>
      <w:r w:rsidRPr="00EF6249">
        <w:rPr>
          <w:iCs/>
          <w:noProof/>
          <w:sz w:val="28"/>
          <w:szCs w:val="28"/>
        </w:rPr>
        <w:t>Продолжить работу с родителями и педагогами на позициях педагогического сотрудничества и социального партнерства.</w:t>
      </w:r>
    </w:p>
    <w:p w:rsidR="007E3503" w:rsidRPr="007332CC" w:rsidRDefault="007E3503" w:rsidP="007E3503">
      <w:pPr>
        <w:pStyle w:val="a4"/>
        <w:numPr>
          <w:ilvl w:val="0"/>
          <w:numId w:val="14"/>
        </w:numPr>
        <w:tabs>
          <w:tab w:val="left" w:pos="540"/>
        </w:tabs>
        <w:spacing w:line="0" w:lineRule="atLeast"/>
        <w:ind w:right="-143"/>
        <w:jc w:val="both"/>
        <w:rPr>
          <w:sz w:val="28"/>
          <w:szCs w:val="28"/>
        </w:rPr>
      </w:pPr>
      <w:r w:rsidRPr="00EF6249">
        <w:rPr>
          <w:iCs/>
          <w:noProof/>
          <w:sz w:val="28"/>
          <w:szCs w:val="28"/>
        </w:rPr>
        <w:t>Продолжить работу по расширению и укреплен</w:t>
      </w:r>
      <w:r>
        <w:rPr>
          <w:iCs/>
          <w:noProof/>
          <w:sz w:val="28"/>
          <w:szCs w:val="28"/>
        </w:rPr>
        <w:t>ию материально-технической базы.</w:t>
      </w:r>
    </w:p>
    <w:p w:rsidR="00A02E17" w:rsidRPr="005D51E4" w:rsidRDefault="00A02E17" w:rsidP="00CC5B33">
      <w:pPr>
        <w:ind w:right="-143" w:firstLine="708"/>
        <w:rPr>
          <w:color w:val="999999"/>
          <w:sz w:val="28"/>
          <w:szCs w:val="28"/>
        </w:rPr>
      </w:pPr>
    </w:p>
    <w:p w:rsidR="00A02E17" w:rsidRPr="005D51E4" w:rsidRDefault="00A02E17" w:rsidP="00CC5B33">
      <w:pPr>
        <w:ind w:right="-143"/>
        <w:jc w:val="center"/>
        <w:rPr>
          <w:b/>
          <w:color w:val="999999"/>
          <w:sz w:val="28"/>
          <w:szCs w:val="28"/>
        </w:rPr>
      </w:pPr>
    </w:p>
    <w:p w:rsidR="00A02E17" w:rsidRPr="005D51E4" w:rsidRDefault="00A02E17" w:rsidP="00CC5B33">
      <w:pPr>
        <w:ind w:right="-143"/>
        <w:jc w:val="center"/>
        <w:rPr>
          <w:b/>
          <w:color w:val="999999"/>
          <w:sz w:val="28"/>
          <w:szCs w:val="28"/>
        </w:rPr>
      </w:pPr>
    </w:p>
    <w:p w:rsidR="00A02E17" w:rsidRPr="005D51E4" w:rsidRDefault="00A02E17" w:rsidP="00CC5B33">
      <w:pPr>
        <w:ind w:right="-143"/>
        <w:jc w:val="both"/>
        <w:rPr>
          <w:color w:val="999999"/>
          <w:sz w:val="28"/>
          <w:szCs w:val="28"/>
        </w:rPr>
      </w:pPr>
    </w:p>
    <w:p w:rsidR="00A02E17" w:rsidRPr="005D51E4" w:rsidRDefault="00A02E17" w:rsidP="00CC5B33">
      <w:pPr>
        <w:ind w:right="-143"/>
        <w:jc w:val="both"/>
        <w:rPr>
          <w:i/>
          <w:color w:val="548DD4"/>
          <w:sz w:val="28"/>
          <w:szCs w:val="28"/>
          <w:u w:val="single"/>
        </w:rPr>
      </w:pPr>
    </w:p>
    <w:p w:rsidR="00A02E17" w:rsidRPr="005D51E4" w:rsidRDefault="00A02E17" w:rsidP="00CC5B33">
      <w:pPr>
        <w:ind w:right="-143"/>
        <w:jc w:val="both"/>
        <w:rPr>
          <w:sz w:val="28"/>
          <w:szCs w:val="28"/>
        </w:rPr>
      </w:pPr>
    </w:p>
    <w:p w:rsidR="00A02E17" w:rsidRPr="005D51E4" w:rsidRDefault="00A02E17" w:rsidP="00CC5B33">
      <w:pPr>
        <w:ind w:right="-143"/>
        <w:jc w:val="both"/>
        <w:rPr>
          <w:sz w:val="28"/>
          <w:szCs w:val="28"/>
        </w:rPr>
      </w:pPr>
    </w:p>
    <w:p w:rsidR="000E7C5C" w:rsidRDefault="000E7C5C" w:rsidP="00CC5B33">
      <w:pPr>
        <w:ind w:right="-143"/>
      </w:pPr>
    </w:p>
    <w:sectPr w:rsidR="000E7C5C" w:rsidSect="000E7C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76" w:rsidRDefault="00664476" w:rsidP="00664476">
      <w:r>
        <w:separator/>
      </w:r>
    </w:p>
  </w:endnote>
  <w:endnote w:type="continuationSeparator" w:id="0">
    <w:p w:rsidR="00664476" w:rsidRDefault="00664476" w:rsidP="0066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876"/>
      <w:docPartObj>
        <w:docPartGallery w:val="Page Numbers (Bottom of Page)"/>
        <w:docPartUnique/>
      </w:docPartObj>
    </w:sdtPr>
    <w:sdtContent>
      <w:p w:rsidR="00664476" w:rsidRDefault="00664476">
        <w:pPr>
          <w:pStyle w:val="a8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664476" w:rsidRDefault="006644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76" w:rsidRDefault="00664476" w:rsidP="00664476">
      <w:r>
        <w:separator/>
      </w:r>
    </w:p>
  </w:footnote>
  <w:footnote w:type="continuationSeparator" w:id="0">
    <w:p w:rsidR="00664476" w:rsidRDefault="00664476" w:rsidP="00664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"/>
      </v:shape>
    </w:pict>
  </w:numPicBullet>
  <w:abstractNum w:abstractNumId="0">
    <w:nsid w:val="FFFFFFFE"/>
    <w:multiLevelType w:val="singleLevel"/>
    <w:tmpl w:val="106C56DA"/>
    <w:lvl w:ilvl="0">
      <w:numFmt w:val="bullet"/>
      <w:lvlText w:val="*"/>
      <w:lvlJc w:val="left"/>
    </w:lvl>
  </w:abstractNum>
  <w:abstractNum w:abstractNumId="1">
    <w:nsid w:val="0E8A6450"/>
    <w:multiLevelType w:val="hybridMultilevel"/>
    <w:tmpl w:val="E14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53CA"/>
    <w:multiLevelType w:val="hybridMultilevel"/>
    <w:tmpl w:val="31525D3C"/>
    <w:lvl w:ilvl="0" w:tplc="56265E9E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D275B9"/>
    <w:multiLevelType w:val="hybridMultilevel"/>
    <w:tmpl w:val="2D64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31B3"/>
    <w:multiLevelType w:val="hybridMultilevel"/>
    <w:tmpl w:val="DCD42A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2E867DB"/>
    <w:multiLevelType w:val="hybridMultilevel"/>
    <w:tmpl w:val="FF92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34005"/>
    <w:multiLevelType w:val="multilevel"/>
    <w:tmpl w:val="688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227B2"/>
    <w:multiLevelType w:val="hybridMultilevel"/>
    <w:tmpl w:val="2E1AFB28"/>
    <w:lvl w:ilvl="0" w:tplc="106C56D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BA5AE3"/>
    <w:multiLevelType w:val="hybridMultilevel"/>
    <w:tmpl w:val="16063818"/>
    <w:lvl w:ilvl="0" w:tplc="106C56D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021083"/>
    <w:multiLevelType w:val="hybridMultilevel"/>
    <w:tmpl w:val="4950D5A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E25B4D"/>
    <w:multiLevelType w:val="hybridMultilevel"/>
    <w:tmpl w:val="7ECA72C2"/>
    <w:lvl w:ilvl="0" w:tplc="106C56DA"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A1E6F9E"/>
    <w:multiLevelType w:val="hybridMultilevel"/>
    <w:tmpl w:val="9C26CF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FEA4C50"/>
    <w:multiLevelType w:val="hybridMultilevel"/>
    <w:tmpl w:val="FB64BA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C303F10"/>
    <w:multiLevelType w:val="hybridMultilevel"/>
    <w:tmpl w:val="F4AE549E"/>
    <w:lvl w:ilvl="0" w:tplc="041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4">
    <w:nsid w:val="715C1B40"/>
    <w:multiLevelType w:val="hybridMultilevel"/>
    <w:tmpl w:val="6E288F6E"/>
    <w:lvl w:ilvl="0" w:tplc="F7E0D594">
      <w:numFmt w:val="bullet"/>
      <w:lvlText w:val="-"/>
      <w:lvlJc w:val="left"/>
      <w:pPr>
        <w:tabs>
          <w:tab w:val="num" w:pos="20"/>
        </w:tabs>
        <w:ind w:left="20"/>
      </w:pPr>
      <w:rPr>
        <w:rFonts w:ascii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15">
    <w:nsid w:val="731E2872"/>
    <w:multiLevelType w:val="hybridMultilevel"/>
    <w:tmpl w:val="19A2E2CA"/>
    <w:lvl w:ilvl="0" w:tplc="A8E02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A5463"/>
    <w:multiLevelType w:val="hybridMultilevel"/>
    <w:tmpl w:val="635AF3FC"/>
    <w:lvl w:ilvl="0" w:tplc="106C56D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E17"/>
    <w:rsid w:val="00030E5D"/>
    <w:rsid w:val="000A69A7"/>
    <w:rsid w:val="000D746A"/>
    <w:rsid w:val="000E7C5C"/>
    <w:rsid w:val="002816B9"/>
    <w:rsid w:val="002839FD"/>
    <w:rsid w:val="00304D13"/>
    <w:rsid w:val="003F227B"/>
    <w:rsid w:val="00494506"/>
    <w:rsid w:val="004D0F25"/>
    <w:rsid w:val="005A5AD3"/>
    <w:rsid w:val="00664476"/>
    <w:rsid w:val="007332CC"/>
    <w:rsid w:val="00797F4A"/>
    <w:rsid w:val="007E3503"/>
    <w:rsid w:val="007F406C"/>
    <w:rsid w:val="00815190"/>
    <w:rsid w:val="0081605E"/>
    <w:rsid w:val="00823C20"/>
    <w:rsid w:val="008440AF"/>
    <w:rsid w:val="00866C9C"/>
    <w:rsid w:val="0090734F"/>
    <w:rsid w:val="009A2B35"/>
    <w:rsid w:val="00A02E17"/>
    <w:rsid w:val="00AB3936"/>
    <w:rsid w:val="00B87519"/>
    <w:rsid w:val="00BE4322"/>
    <w:rsid w:val="00CC5B33"/>
    <w:rsid w:val="00CE6510"/>
    <w:rsid w:val="00D51AAD"/>
    <w:rsid w:val="00D77DAE"/>
    <w:rsid w:val="00E210D5"/>
    <w:rsid w:val="00ED509E"/>
    <w:rsid w:val="00EF0161"/>
    <w:rsid w:val="00E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2E17"/>
    <w:rPr>
      <w:b/>
      <w:bCs/>
    </w:rPr>
  </w:style>
  <w:style w:type="paragraph" w:customStyle="1" w:styleId="ConsPlusNormal">
    <w:name w:val="ConsPlusNormal"/>
    <w:rsid w:val="00A02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02E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0A69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5AD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64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C44C-05EB-4370-9E08-4082A260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2014-05-26T06:16:00Z</dcterms:created>
  <dcterms:modified xsi:type="dcterms:W3CDTF">2014-05-27T10:19:00Z</dcterms:modified>
</cp:coreProperties>
</file>