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854"/>
      </w:tblGrid>
      <w:tr w:rsidR="001D5745" w:rsidTr="001D5745">
        <w:trPr>
          <w:trHeight w:val="15303"/>
        </w:trPr>
        <w:tc>
          <w:tcPr>
            <w:tcW w:w="10421" w:type="dxa"/>
          </w:tcPr>
          <w:p w:rsidR="004A2D84" w:rsidRDefault="001D5745" w:rsidP="004A2D84">
            <w:pPr>
              <w:snapToGrid w:val="0"/>
              <w:spacing w:line="360" w:lineRule="auto"/>
              <w:jc w:val="center"/>
              <w:rPr>
                <w:sz w:val="28"/>
                <w:szCs w:val="28"/>
              </w:rPr>
            </w:pPr>
            <w:r>
              <w:rPr>
                <w:sz w:val="28"/>
                <w:szCs w:val="28"/>
              </w:rPr>
              <w:t xml:space="preserve">Муниципальное бюджетное дошкольное образовательное учреждение Курагинский детский сад №9 «Алёнушка» </w:t>
            </w:r>
          </w:p>
          <w:p w:rsidR="001D5745" w:rsidRDefault="001D5745" w:rsidP="004A2D84">
            <w:pPr>
              <w:snapToGrid w:val="0"/>
              <w:spacing w:line="360" w:lineRule="auto"/>
              <w:jc w:val="center"/>
              <w:rPr>
                <w:sz w:val="28"/>
                <w:szCs w:val="28"/>
              </w:rPr>
            </w:pPr>
            <w:r>
              <w:rPr>
                <w:sz w:val="28"/>
                <w:szCs w:val="28"/>
              </w:rPr>
              <w:t>комбинированного вида.</w:t>
            </w:r>
          </w:p>
          <w:p w:rsidR="001D5745" w:rsidRDefault="001D5745" w:rsidP="004A2D84">
            <w:pPr>
              <w:spacing w:line="360" w:lineRule="auto"/>
              <w:rPr>
                <w:b/>
                <w:sz w:val="56"/>
                <w:szCs w:val="56"/>
              </w:rPr>
            </w:pPr>
          </w:p>
          <w:p w:rsidR="001D5745" w:rsidRDefault="001D5745" w:rsidP="004A2D84">
            <w:pPr>
              <w:spacing w:line="360" w:lineRule="auto"/>
              <w:rPr>
                <w:b/>
                <w:sz w:val="56"/>
                <w:szCs w:val="56"/>
              </w:rPr>
            </w:pPr>
          </w:p>
          <w:p w:rsidR="00A256A1" w:rsidRDefault="00A256A1" w:rsidP="004A2D84">
            <w:pPr>
              <w:spacing w:line="360" w:lineRule="auto"/>
              <w:jc w:val="center"/>
              <w:rPr>
                <w:b/>
                <w:sz w:val="56"/>
                <w:szCs w:val="56"/>
              </w:rPr>
            </w:pPr>
          </w:p>
          <w:p w:rsidR="001D5745" w:rsidRPr="001D5745" w:rsidRDefault="001D5745" w:rsidP="004A2D84">
            <w:pPr>
              <w:spacing w:line="360" w:lineRule="auto"/>
              <w:jc w:val="center"/>
              <w:rPr>
                <w:b/>
                <w:sz w:val="56"/>
                <w:szCs w:val="56"/>
              </w:rPr>
            </w:pPr>
            <w:r w:rsidRPr="001D5745">
              <w:rPr>
                <w:b/>
                <w:sz w:val="56"/>
                <w:szCs w:val="56"/>
              </w:rPr>
              <w:t>Родительское собрание во второй младшей группе</w:t>
            </w:r>
          </w:p>
          <w:p w:rsidR="004A2D84" w:rsidRDefault="004A2D84" w:rsidP="004A2D84">
            <w:pPr>
              <w:spacing w:line="360" w:lineRule="auto"/>
              <w:jc w:val="center"/>
              <w:rPr>
                <w:b/>
                <w:sz w:val="52"/>
                <w:szCs w:val="52"/>
              </w:rPr>
            </w:pPr>
          </w:p>
          <w:p w:rsidR="004A2D84" w:rsidRDefault="004A2D84" w:rsidP="004A2D84">
            <w:pPr>
              <w:spacing w:line="360" w:lineRule="auto"/>
              <w:jc w:val="center"/>
              <w:rPr>
                <w:b/>
                <w:sz w:val="52"/>
                <w:szCs w:val="52"/>
              </w:rPr>
            </w:pPr>
          </w:p>
          <w:p w:rsidR="004A2D84" w:rsidRPr="004A2D84" w:rsidRDefault="001D5745" w:rsidP="004A2D84">
            <w:pPr>
              <w:spacing w:line="360" w:lineRule="auto"/>
              <w:jc w:val="center"/>
              <w:rPr>
                <w:b/>
                <w:sz w:val="52"/>
                <w:szCs w:val="52"/>
              </w:rPr>
            </w:pPr>
            <w:r w:rsidRPr="004A2D84">
              <w:rPr>
                <w:b/>
                <w:sz w:val="52"/>
                <w:szCs w:val="52"/>
              </w:rPr>
              <w:t xml:space="preserve">Тема: </w:t>
            </w:r>
          </w:p>
          <w:p w:rsidR="001D5745" w:rsidRDefault="001D5745" w:rsidP="004A2D84">
            <w:pPr>
              <w:spacing w:line="360" w:lineRule="auto"/>
              <w:jc w:val="center"/>
              <w:rPr>
                <w:b/>
                <w:sz w:val="96"/>
                <w:szCs w:val="96"/>
              </w:rPr>
            </w:pPr>
            <w:r>
              <w:rPr>
                <w:b/>
                <w:sz w:val="96"/>
                <w:szCs w:val="96"/>
              </w:rPr>
              <w:t>«Умные игры»</w:t>
            </w:r>
          </w:p>
          <w:p w:rsidR="001D5745" w:rsidRDefault="001D5745" w:rsidP="004A2D84">
            <w:pPr>
              <w:spacing w:line="360" w:lineRule="auto"/>
              <w:rPr>
                <w:sz w:val="28"/>
                <w:szCs w:val="28"/>
              </w:rPr>
            </w:pPr>
          </w:p>
          <w:p w:rsidR="004A2D84" w:rsidRDefault="004A2D84" w:rsidP="004A2D84">
            <w:pPr>
              <w:spacing w:line="360" w:lineRule="auto"/>
              <w:jc w:val="right"/>
              <w:rPr>
                <w:sz w:val="28"/>
                <w:szCs w:val="28"/>
              </w:rPr>
            </w:pPr>
            <w:r>
              <w:rPr>
                <w:sz w:val="28"/>
                <w:szCs w:val="28"/>
              </w:rPr>
              <w:t>Подготовила: Ковригина Е.С.</w:t>
            </w:r>
          </w:p>
          <w:p w:rsidR="004A2D84" w:rsidRDefault="001D5745" w:rsidP="004A2D84">
            <w:pPr>
              <w:spacing w:line="360" w:lineRule="auto"/>
              <w:jc w:val="right"/>
              <w:rPr>
                <w:sz w:val="28"/>
                <w:szCs w:val="28"/>
              </w:rPr>
            </w:pPr>
            <w:r>
              <w:rPr>
                <w:sz w:val="28"/>
                <w:szCs w:val="28"/>
              </w:rPr>
              <w:t xml:space="preserve">воспитатель </w:t>
            </w:r>
            <w:r w:rsidR="004A2D84">
              <w:rPr>
                <w:sz w:val="28"/>
                <w:szCs w:val="28"/>
              </w:rPr>
              <w:t>первой</w:t>
            </w:r>
          </w:p>
          <w:p w:rsidR="001D5745" w:rsidRDefault="004A2D84" w:rsidP="004A2D84">
            <w:pPr>
              <w:spacing w:line="360" w:lineRule="auto"/>
              <w:jc w:val="right"/>
              <w:rPr>
                <w:sz w:val="28"/>
                <w:szCs w:val="28"/>
              </w:rPr>
            </w:pPr>
            <w:r>
              <w:rPr>
                <w:sz w:val="28"/>
                <w:szCs w:val="28"/>
              </w:rPr>
              <w:t xml:space="preserve"> квалификационной категории</w:t>
            </w:r>
            <w:r w:rsidR="001D5745">
              <w:rPr>
                <w:sz w:val="28"/>
                <w:szCs w:val="28"/>
              </w:rPr>
              <w:t xml:space="preserve">  </w:t>
            </w:r>
          </w:p>
          <w:p w:rsidR="001D5745" w:rsidRDefault="001D5745" w:rsidP="004A2D84">
            <w:pPr>
              <w:spacing w:line="360" w:lineRule="auto"/>
              <w:rPr>
                <w:sz w:val="28"/>
                <w:szCs w:val="28"/>
              </w:rPr>
            </w:pPr>
          </w:p>
          <w:p w:rsidR="004A2D84" w:rsidRDefault="004A2D84" w:rsidP="004A2D84">
            <w:pPr>
              <w:spacing w:line="360" w:lineRule="auto"/>
              <w:jc w:val="center"/>
              <w:rPr>
                <w:sz w:val="28"/>
                <w:szCs w:val="28"/>
              </w:rPr>
            </w:pPr>
          </w:p>
          <w:p w:rsidR="004A2D84" w:rsidRDefault="004A2D84" w:rsidP="004A2D84">
            <w:pPr>
              <w:spacing w:line="360" w:lineRule="auto"/>
              <w:jc w:val="center"/>
              <w:rPr>
                <w:sz w:val="28"/>
                <w:szCs w:val="28"/>
              </w:rPr>
            </w:pPr>
          </w:p>
          <w:p w:rsidR="001D5745" w:rsidRDefault="001D5745" w:rsidP="004A2D84">
            <w:pPr>
              <w:spacing w:line="360" w:lineRule="auto"/>
              <w:jc w:val="center"/>
              <w:rPr>
                <w:b/>
                <w:sz w:val="28"/>
                <w:szCs w:val="28"/>
              </w:rPr>
            </w:pPr>
            <w:r>
              <w:rPr>
                <w:sz w:val="28"/>
                <w:szCs w:val="28"/>
              </w:rPr>
              <w:t>р.п. Курагино</w:t>
            </w:r>
          </w:p>
        </w:tc>
      </w:tr>
    </w:tbl>
    <w:p w:rsidR="00C311EE" w:rsidRPr="004A2D84" w:rsidRDefault="00C311EE" w:rsidP="00C17668">
      <w:pPr>
        <w:spacing w:line="360" w:lineRule="auto"/>
        <w:jc w:val="both"/>
        <w:rPr>
          <w:sz w:val="28"/>
          <w:szCs w:val="28"/>
        </w:rPr>
      </w:pPr>
      <w:r w:rsidRPr="004A2D84">
        <w:rPr>
          <w:b/>
          <w:sz w:val="28"/>
          <w:szCs w:val="28"/>
        </w:rPr>
        <w:lastRenderedPageBreak/>
        <w:t>Цель –</w:t>
      </w:r>
      <w:r w:rsidR="00A256A1" w:rsidRPr="004A2D84">
        <w:rPr>
          <w:b/>
          <w:sz w:val="28"/>
          <w:szCs w:val="28"/>
        </w:rPr>
        <w:t xml:space="preserve"> </w:t>
      </w:r>
      <w:r w:rsidR="00C17668" w:rsidRPr="00C17668">
        <w:rPr>
          <w:sz w:val="28"/>
          <w:szCs w:val="28"/>
        </w:rPr>
        <w:t>О</w:t>
      </w:r>
      <w:r w:rsidR="00A256A1" w:rsidRPr="004A2D84">
        <w:rPr>
          <w:sz w:val="28"/>
          <w:szCs w:val="28"/>
        </w:rPr>
        <w:t>знаком</w:t>
      </w:r>
      <w:r w:rsidRPr="004A2D84">
        <w:rPr>
          <w:sz w:val="28"/>
          <w:szCs w:val="28"/>
        </w:rPr>
        <w:t>ление</w:t>
      </w:r>
      <w:r w:rsidR="00A256A1" w:rsidRPr="004A2D84">
        <w:rPr>
          <w:sz w:val="28"/>
          <w:szCs w:val="28"/>
        </w:rPr>
        <w:t xml:space="preserve"> родителей с играми, развивающими умственные способности и речь ребёнка. </w:t>
      </w:r>
    </w:p>
    <w:p w:rsidR="00C311EE" w:rsidRPr="004A2D84" w:rsidRDefault="00C311EE" w:rsidP="00C17668">
      <w:pPr>
        <w:spacing w:line="360" w:lineRule="auto"/>
        <w:jc w:val="both"/>
        <w:rPr>
          <w:sz w:val="28"/>
          <w:szCs w:val="28"/>
        </w:rPr>
      </w:pPr>
      <w:r w:rsidRPr="004A2D84">
        <w:rPr>
          <w:b/>
          <w:sz w:val="28"/>
          <w:szCs w:val="28"/>
        </w:rPr>
        <w:t>Задачи:</w:t>
      </w:r>
      <w:r w:rsidRPr="004A2D84">
        <w:rPr>
          <w:sz w:val="28"/>
          <w:szCs w:val="28"/>
        </w:rPr>
        <w:t xml:space="preserve"> </w:t>
      </w:r>
    </w:p>
    <w:p w:rsidR="00C311EE" w:rsidRPr="004A2D84" w:rsidRDefault="00A256A1" w:rsidP="004A2D84">
      <w:pPr>
        <w:pStyle w:val="a4"/>
        <w:numPr>
          <w:ilvl w:val="0"/>
          <w:numId w:val="4"/>
        </w:numPr>
        <w:spacing w:line="360" w:lineRule="auto"/>
        <w:ind w:left="0" w:firstLine="284"/>
        <w:jc w:val="both"/>
        <w:rPr>
          <w:sz w:val="28"/>
          <w:szCs w:val="28"/>
        </w:rPr>
      </w:pPr>
      <w:r w:rsidRPr="004A2D84">
        <w:rPr>
          <w:sz w:val="28"/>
          <w:szCs w:val="28"/>
        </w:rPr>
        <w:t xml:space="preserve">Предложить подборку игр и упражнений на развитие мелкой моторики детей. </w:t>
      </w:r>
    </w:p>
    <w:p w:rsidR="00C311EE" w:rsidRPr="004A2D84" w:rsidRDefault="00A256A1" w:rsidP="004A2D84">
      <w:pPr>
        <w:pStyle w:val="a4"/>
        <w:numPr>
          <w:ilvl w:val="0"/>
          <w:numId w:val="4"/>
        </w:numPr>
        <w:spacing w:line="360" w:lineRule="auto"/>
        <w:ind w:left="0" w:firstLine="284"/>
        <w:jc w:val="both"/>
        <w:rPr>
          <w:sz w:val="28"/>
          <w:szCs w:val="28"/>
        </w:rPr>
      </w:pPr>
      <w:r w:rsidRPr="004A2D84">
        <w:rPr>
          <w:sz w:val="28"/>
          <w:szCs w:val="28"/>
        </w:rPr>
        <w:t>Показать, каким образом можно использовать различные предметы, развивающие речь и мышление</w:t>
      </w:r>
      <w:r w:rsidR="004113E3" w:rsidRPr="004A2D84">
        <w:rPr>
          <w:sz w:val="28"/>
          <w:szCs w:val="28"/>
        </w:rPr>
        <w:t xml:space="preserve"> ребёнка в домашних условиях. </w:t>
      </w:r>
    </w:p>
    <w:p w:rsidR="00C6481E" w:rsidRPr="004A2D84" w:rsidRDefault="004113E3" w:rsidP="004A2D84">
      <w:pPr>
        <w:pStyle w:val="a4"/>
        <w:numPr>
          <w:ilvl w:val="0"/>
          <w:numId w:val="4"/>
        </w:numPr>
        <w:spacing w:line="360" w:lineRule="auto"/>
        <w:ind w:left="0" w:firstLine="284"/>
        <w:jc w:val="both"/>
        <w:rPr>
          <w:sz w:val="28"/>
          <w:szCs w:val="28"/>
        </w:rPr>
      </w:pPr>
      <w:r w:rsidRPr="004A2D84">
        <w:rPr>
          <w:sz w:val="28"/>
          <w:szCs w:val="28"/>
        </w:rPr>
        <w:t>Объяснить родителям о значении совместных игр с детьми.</w:t>
      </w:r>
    </w:p>
    <w:p w:rsidR="004113E3" w:rsidRPr="004A2D84" w:rsidRDefault="004113E3" w:rsidP="00C17668">
      <w:pPr>
        <w:spacing w:line="360" w:lineRule="auto"/>
        <w:jc w:val="both"/>
        <w:rPr>
          <w:sz w:val="28"/>
          <w:szCs w:val="28"/>
        </w:rPr>
      </w:pPr>
      <w:r w:rsidRPr="004A2D84">
        <w:rPr>
          <w:b/>
          <w:sz w:val="28"/>
          <w:szCs w:val="28"/>
        </w:rPr>
        <w:t xml:space="preserve">Форма собрания – </w:t>
      </w:r>
      <w:r w:rsidRPr="004A2D84">
        <w:rPr>
          <w:sz w:val="28"/>
          <w:szCs w:val="28"/>
        </w:rPr>
        <w:t>игра «Что? Где? Когда?»</w:t>
      </w:r>
    </w:p>
    <w:p w:rsidR="000E5EFA" w:rsidRPr="004A2D84" w:rsidRDefault="004113E3" w:rsidP="00C17668">
      <w:pPr>
        <w:spacing w:line="360" w:lineRule="auto"/>
        <w:jc w:val="both"/>
        <w:rPr>
          <w:b/>
          <w:sz w:val="28"/>
          <w:szCs w:val="28"/>
        </w:rPr>
      </w:pPr>
      <w:r w:rsidRPr="004A2D84">
        <w:rPr>
          <w:b/>
          <w:sz w:val="28"/>
          <w:szCs w:val="28"/>
        </w:rPr>
        <w:t>Оборудование:</w:t>
      </w:r>
      <w:r w:rsidR="000E5EFA" w:rsidRPr="004A2D84">
        <w:rPr>
          <w:b/>
          <w:sz w:val="28"/>
          <w:szCs w:val="28"/>
        </w:rPr>
        <w:t xml:space="preserve"> </w:t>
      </w:r>
    </w:p>
    <w:p w:rsidR="000E5EFA" w:rsidRPr="004A2D84" w:rsidRDefault="00830EEB" w:rsidP="004A2D84">
      <w:pPr>
        <w:pStyle w:val="a4"/>
        <w:numPr>
          <w:ilvl w:val="0"/>
          <w:numId w:val="12"/>
        </w:numPr>
        <w:spacing w:line="360" w:lineRule="auto"/>
        <w:jc w:val="both"/>
        <w:rPr>
          <w:sz w:val="28"/>
          <w:szCs w:val="28"/>
        </w:rPr>
      </w:pPr>
      <w:r w:rsidRPr="004A2D84">
        <w:rPr>
          <w:sz w:val="28"/>
          <w:szCs w:val="28"/>
        </w:rPr>
        <w:t>П</w:t>
      </w:r>
      <w:r w:rsidR="000E5EFA" w:rsidRPr="004A2D84">
        <w:rPr>
          <w:sz w:val="28"/>
          <w:szCs w:val="28"/>
        </w:rPr>
        <w:t xml:space="preserve">лакаты: </w:t>
      </w:r>
    </w:p>
    <w:p w:rsidR="004113E3" w:rsidRPr="004A2D84" w:rsidRDefault="000E5EFA" w:rsidP="004A2D84">
      <w:pPr>
        <w:pStyle w:val="a4"/>
        <w:spacing w:line="360" w:lineRule="auto"/>
        <w:ind w:left="0"/>
        <w:jc w:val="both"/>
        <w:rPr>
          <w:sz w:val="28"/>
          <w:szCs w:val="28"/>
        </w:rPr>
      </w:pPr>
      <w:r w:rsidRPr="004A2D84">
        <w:rPr>
          <w:sz w:val="28"/>
          <w:szCs w:val="28"/>
        </w:rPr>
        <w:t>«Ум ребёнка находится на кончиках его пальцев» В.А.Сухомлинский</w:t>
      </w:r>
      <w:r w:rsidR="00830EEB" w:rsidRPr="004A2D84">
        <w:rPr>
          <w:sz w:val="28"/>
          <w:szCs w:val="28"/>
        </w:rPr>
        <w:t>.</w:t>
      </w:r>
    </w:p>
    <w:p w:rsidR="000E5EFA" w:rsidRPr="004A2D84" w:rsidRDefault="000E5EFA" w:rsidP="004A2D84">
      <w:pPr>
        <w:pStyle w:val="a4"/>
        <w:spacing w:line="360" w:lineRule="auto"/>
        <w:ind w:left="0"/>
        <w:jc w:val="both"/>
        <w:rPr>
          <w:sz w:val="28"/>
          <w:szCs w:val="28"/>
        </w:rPr>
      </w:pPr>
      <w:r w:rsidRPr="004A2D84">
        <w:rPr>
          <w:sz w:val="28"/>
          <w:szCs w:val="28"/>
        </w:rPr>
        <w:t>«Рука – своего рода внешний мозг» Э.Кант</w:t>
      </w:r>
      <w:r w:rsidR="00830EEB" w:rsidRPr="004A2D84">
        <w:rPr>
          <w:sz w:val="28"/>
          <w:szCs w:val="28"/>
        </w:rPr>
        <w:t>.</w:t>
      </w:r>
    </w:p>
    <w:p w:rsidR="000E5EFA" w:rsidRPr="004A2D84" w:rsidRDefault="000E5EFA" w:rsidP="004A2D84">
      <w:pPr>
        <w:pStyle w:val="a4"/>
        <w:spacing w:line="360" w:lineRule="auto"/>
        <w:ind w:left="0"/>
        <w:jc w:val="both"/>
        <w:rPr>
          <w:sz w:val="28"/>
          <w:szCs w:val="28"/>
        </w:rPr>
      </w:pPr>
      <w:r w:rsidRPr="004A2D84">
        <w:rPr>
          <w:sz w:val="28"/>
          <w:szCs w:val="28"/>
        </w:rPr>
        <w:t>«Рука – это инструмент всех инструментов» Аристотель</w:t>
      </w:r>
      <w:r w:rsidR="00830EEB" w:rsidRPr="004A2D84">
        <w:rPr>
          <w:sz w:val="28"/>
          <w:szCs w:val="28"/>
        </w:rPr>
        <w:t>.</w:t>
      </w:r>
    </w:p>
    <w:p w:rsidR="000E5EFA" w:rsidRPr="004A2D84" w:rsidRDefault="00830EEB" w:rsidP="004A2D84">
      <w:pPr>
        <w:pStyle w:val="a4"/>
        <w:numPr>
          <w:ilvl w:val="0"/>
          <w:numId w:val="12"/>
        </w:numPr>
        <w:spacing w:line="360" w:lineRule="auto"/>
        <w:jc w:val="both"/>
        <w:rPr>
          <w:b/>
          <w:sz w:val="28"/>
          <w:szCs w:val="28"/>
        </w:rPr>
      </w:pPr>
      <w:r w:rsidRPr="004A2D84">
        <w:rPr>
          <w:sz w:val="28"/>
          <w:szCs w:val="28"/>
        </w:rPr>
        <w:t>М</w:t>
      </w:r>
      <w:r w:rsidR="000E5EFA" w:rsidRPr="004A2D84">
        <w:rPr>
          <w:sz w:val="28"/>
          <w:szCs w:val="28"/>
        </w:rPr>
        <w:t>агнитофон, аудиозапись.</w:t>
      </w:r>
    </w:p>
    <w:p w:rsidR="000E5EFA" w:rsidRPr="004A2D84" w:rsidRDefault="00830EEB" w:rsidP="004A2D84">
      <w:pPr>
        <w:pStyle w:val="a4"/>
        <w:numPr>
          <w:ilvl w:val="0"/>
          <w:numId w:val="12"/>
        </w:numPr>
        <w:spacing w:line="360" w:lineRule="auto"/>
        <w:jc w:val="both"/>
        <w:rPr>
          <w:b/>
          <w:sz w:val="28"/>
          <w:szCs w:val="28"/>
        </w:rPr>
      </w:pPr>
      <w:r w:rsidRPr="004A2D84">
        <w:rPr>
          <w:sz w:val="28"/>
          <w:szCs w:val="28"/>
        </w:rPr>
        <w:t>Волчок-барабан (юла).</w:t>
      </w:r>
    </w:p>
    <w:p w:rsidR="00830EEB" w:rsidRPr="004A2D84" w:rsidRDefault="00830EEB" w:rsidP="004A2D84">
      <w:pPr>
        <w:pStyle w:val="a4"/>
        <w:numPr>
          <w:ilvl w:val="0"/>
          <w:numId w:val="12"/>
        </w:numPr>
        <w:spacing w:line="360" w:lineRule="auto"/>
        <w:jc w:val="both"/>
        <w:rPr>
          <w:b/>
          <w:sz w:val="28"/>
          <w:szCs w:val="28"/>
        </w:rPr>
      </w:pPr>
      <w:r w:rsidRPr="004A2D84">
        <w:rPr>
          <w:sz w:val="28"/>
          <w:szCs w:val="28"/>
        </w:rPr>
        <w:t>Карточки с вопросами.</w:t>
      </w:r>
    </w:p>
    <w:p w:rsidR="00830EEB" w:rsidRPr="004A2D84" w:rsidRDefault="00830EEB" w:rsidP="004A2D84">
      <w:pPr>
        <w:pStyle w:val="a4"/>
        <w:spacing w:line="360" w:lineRule="auto"/>
        <w:ind w:left="1429"/>
        <w:jc w:val="both"/>
        <w:rPr>
          <w:b/>
          <w:sz w:val="28"/>
          <w:szCs w:val="28"/>
        </w:rPr>
      </w:pPr>
    </w:p>
    <w:p w:rsidR="000E5EFA" w:rsidRPr="004A2D84" w:rsidRDefault="000E5EFA" w:rsidP="004A2D84">
      <w:pPr>
        <w:spacing w:line="360" w:lineRule="auto"/>
        <w:ind w:left="1701" w:hanging="992"/>
        <w:jc w:val="both"/>
        <w:rPr>
          <w:sz w:val="28"/>
          <w:szCs w:val="28"/>
        </w:rPr>
      </w:pPr>
    </w:p>
    <w:p w:rsidR="00F720B1" w:rsidRPr="004A2D84" w:rsidRDefault="00F720B1" w:rsidP="004A2D84">
      <w:pPr>
        <w:spacing w:line="360" w:lineRule="auto"/>
        <w:jc w:val="center"/>
        <w:rPr>
          <w:sz w:val="28"/>
          <w:szCs w:val="28"/>
        </w:rPr>
      </w:pPr>
    </w:p>
    <w:p w:rsidR="00A430D0" w:rsidRPr="004A2D84" w:rsidRDefault="00A430D0" w:rsidP="004A2D84">
      <w:pPr>
        <w:spacing w:line="360" w:lineRule="auto"/>
        <w:jc w:val="center"/>
        <w:rPr>
          <w:sz w:val="28"/>
          <w:szCs w:val="28"/>
        </w:rPr>
      </w:pPr>
    </w:p>
    <w:p w:rsidR="00A430D0" w:rsidRPr="004A2D84" w:rsidRDefault="00A430D0" w:rsidP="004A2D84">
      <w:pPr>
        <w:spacing w:line="360" w:lineRule="auto"/>
        <w:jc w:val="center"/>
        <w:rPr>
          <w:sz w:val="28"/>
          <w:szCs w:val="28"/>
        </w:rPr>
      </w:pPr>
    </w:p>
    <w:p w:rsidR="00A430D0" w:rsidRPr="004A2D84" w:rsidRDefault="00A430D0" w:rsidP="004A2D84">
      <w:pPr>
        <w:spacing w:line="360" w:lineRule="auto"/>
        <w:jc w:val="center"/>
        <w:rPr>
          <w:sz w:val="28"/>
          <w:szCs w:val="28"/>
        </w:rPr>
      </w:pPr>
    </w:p>
    <w:p w:rsidR="00A430D0" w:rsidRPr="004A2D84" w:rsidRDefault="00A430D0" w:rsidP="004A2D84">
      <w:pPr>
        <w:spacing w:line="360" w:lineRule="auto"/>
        <w:jc w:val="center"/>
        <w:rPr>
          <w:sz w:val="28"/>
          <w:szCs w:val="28"/>
        </w:rPr>
      </w:pPr>
    </w:p>
    <w:p w:rsidR="00A430D0" w:rsidRPr="004A2D84" w:rsidRDefault="00A430D0" w:rsidP="004A2D84">
      <w:pPr>
        <w:spacing w:line="360" w:lineRule="auto"/>
        <w:jc w:val="center"/>
        <w:rPr>
          <w:sz w:val="28"/>
          <w:szCs w:val="28"/>
        </w:rPr>
      </w:pPr>
    </w:p>
    <w:p w:rsidR="00A430D0" w:rsidRDefault="00A430D0" w:rsidP="004A2D84">
      <w:pPr>
        <w:spacing w:line="360" w:lineRule="auto"/>
        <w:jc w:val="center"/>
        <w:rPr>
          <w:sz w:val="28"/>
          <w:szCs w:val="28"/>
        </w:rPr>
      </w:pPr>
    </w:p>
    <w:p w:rsidR="004A2D84" w:rsidRDefault="004A2D84" w:rsidP="004A2D84">
      <w:pPr>
        <w:spacing w:line="360" w:lineRule="auto"/>
        <w:jc w:val="center"/>
        <w:rPr>
          <w:sz w:val="28"/>
          <w:szCs w:val="28"/>
        </w:rPr>
      </w:pPr>
    </w:p>
    <w:p w:rsidR="004A2D84" w:rsidRDefault="004A2D84" w:rsidP="004A2D84">
      <w:pPr>
        <w:spacing w:line="360" w:lineRule="auto"/>
        <w:jc w:val="center"/>
        <w:rPr>
          <w:sz w:val="28"/>
          <w:szCs w:val="28"/>
        </w:rPr>
      </w:pPr>
    </w:p>
    <w:p w:rsidR="004A2D84" w:rsidRPr="004A2D84" w:rsidRDefault="004A2D84" w:rsidP="004A2D84">
      <w:pPr>
        <w:spacing w:line="360" w:lineRule="auto"/>
        <w:jc w:val="center"/>
        <w:rPr>
          <w:sz w:val="28"/>
          <w:szCs w:val="28"/>
        </w:rPr>
      </w:pPr>
    </w:p>
    <w:p w:rsidR="00A430D0" w:rsidRPr="004A2D84" w:rsidRDefault="00A430D0" w:rsidP="004A2D84">
      <w:pPr>
        <w:spacing w:line="360" w:lineRule="auto"/>
        <w:jc w:val="center"/>
        <w:rPr>
          <w:sz w:val="28"/>
          <w:szCs w:val="28"/>
        </w:rPr>
      </w:pPr>
    </w:p>
    <w:p w:rsidR="004113E3" w:rsidRPr="004A2D84" w:rsidRDefault="004113E3" w:rsidP="004A2D84">
      <w:pPr>
        <w:spacing w:line="360" w:lineRule="auto"/>
        <w:jc w:val="center"/>
        <w:rPr>
          <w:sz w:val="28"/>
          <w:szCs w:val="28"/>
        </w:rPr>
      </w:pPr>
      <w:r w:rsidRPr="004A2D84">
        <w:rPr>
          <w:sz w:val="28"/>
          <w:szCs w:val="28"/>
        </w:rPr>
        <w:lastRenderedPageBreak/>
        <w:t>Ход собрания.</w:t>
      </w:r>
    </w:p>
    <w:p w:rsidR="004113E3" w:rsidRPr="00C17668" w:rsidRDefault="004113E3" w:rsidP="004A2D84">
      <w:pPr>
        <w:spacing w:line="360" w:lineRule="auto"/>
        <w:ind w:left="1701" w:hanging="992"/>
        <w:jc w:val="right"/>
        <w:rPr>
          <w:sz w:val="28"/>
          <w:szCs w:val="28"/>
        </w:rPr>
      </w:pPr>
      <w:r w:rsidRPr="00C17668">
        <w:rPr>
          <w:sz w:val="28"/>
          <w:szCs w:val="28"/>
        </w:rPr>
        <w:t xml:space="preserve">«Ум ребёнка находится </w:t>
      </w:r>
    </w:p>
    <w:p w:rsidR="004113E3" w:rsidRPr="00C17668" w:rsidRDefault="004113E3" w:rsidP="004A2D84">
      <w:pPr>
        <w:spacing w:line="360" w:lineRule="auto"/>
        <w:ind w:left="1701" w:hanging="992"/>
        <w:jc w:val="right"/>
        <w:rPr>
          <w:sz w:val="28"/>
          <w:szCs w:val="28"/>
        </w:rPr>
      </w:pPr>
      <w:r w:rsidRPr="00C17668">
        <w:rPr>
          <w:sz w:val="28"/>
          <w:szCs w:val="28"/>
        </w:rPr>
        <w:t>на кончиках пальцев…»</w:t>
      </w:r>
    </w:p>
    <w:p w:rsidR="004113E3" w:rsidRPr="00C17668" w:rsidRDefault="004113E3" w:rsidP="004A2D84">
      <w:pPr>
        <w:spacing w:line="360" w:lineRule="auto"/>
        <w:ind w:left="1701" w:hanging="992"/>
        <w:jc w:val="right"/>
        <w:rPr>
          <w:sz w:val="28"/>
          <w:szCs w:val="28"/>
        </w:rPr>
      </w:pPr>
      <w:r w:rsidRPr="00C17668">
        <w:rPr>
          <w:sz w:val="28"/>
          <w:szCs w:val="28"/>
        </w:rPr>
        <w:t>В.А.Сухомлинский.</w:t>
      </w:r>
    </w:p>
    <w:p w:rsidR="008E3E4A" w:rsidRPr="004A2D84" w:rsidRDefault="008E3E4A" w:rsidP="004A2D84">
      <w:pPr>
        <w:spacing w:line="360" w:lineRule="auto"/>
        <w:jc w:val="center"/>
        <w:rPr>
          <w:b/>
          <w:sz w:val="28"/>
          <w:szCs w:val="28"/>
        </w:rPr>
      </w:pPr>
      <w:r w:rsidRPr="004A2D84">
        <w:rPr>
          <w:b/>
          <w:sz w:val="28"/>
          <w:szCs w:val="28"/>
          <w:lang w:val="en-US"/>
        </w:rPr>
        <w:t>I</w:t>
      </w:r>
    </w:p>
    <w:p w:rsidR="003262E4" w:rsidRDefault="00D3050A" w:rsidP="00FB21A7">
      <w:pPr>
        <w:spacing w:line="360" w:lineRule="auto"/>
        <w:ind w:firstLine="567"/>
        <w:jc w:val="both"/>
        <w:rPr>
          <w:sz w:val="28"/>
          <w:szCs w:val="28"/>
        </w:rPr>
      </w:pPr>
      <w:r w:rsidRPr="00D3050A">
        <w:rPr>
          <w:b/>
          <w:sz w:val="28"/>
          <w:szCs w:val="28"/>
        </w:rPr>
        <w:t>Воспитатель:</w:t>
      </w:r>
      <w:r w:rsidR="004113E3" w:rsidRPr="004A2D84">
        <w:rPr>
          <w:sz w:val="28"/>
          <w:szCs w:val="28"/>
        </w:rPr>
        <w:t xml:space="preserve"> </w:t>
      </w:r>
      <w:r w:rsidR="003262E4">
        <w:rPr>
          <w:sz w:val="28"/>
          <w:szCs w:val="28"/>
        </w:rPr>
        <w:t xml:space="preserve">Здравствуйте, уважаемые родители. Очень рады видеть вас всех месте. Сегодня мы с вами поговорим о том, как же  развивать ум и речь ребенка посредством пальчиковых игр. Обратите внимание на высказывания выдающихся педагогов по данному вопросу. Перед тем как начнем, давайте проведем небольшую разминку. Поиграем в подвижную игру, которую любят дети нашей группы - </w:t>
      </w:r>
      <w:r w:rsidR="004113E3" w:rsidRPr="004A2D84">
        <w:rPr>
          <w:sz w:val="28"/>
          <w:szCs w:val="28"/>
        </w:rPr>
        <w:t>«Ниточка-иголочка»</w:t>
      </w:r>
      <w:r w:rsidR="008E3E4A" w:rsidRPr="004A2D84">
        <w:rPr>
          <w:sz w:val="28"/>
          <w:szCs w:val="28"/>
        </w:rPr>
        <w:t>.</w:t>
      </w:r>
      <w:r w:rsidR="003262E4">
        <w:rPr>
          <w:sz w:val="28"/>
          <w:szCs w:val="28"/>
        </w:rPr>
        <w:t xml:space="preserve"> </w:t>
      </w:r>
      <w:proofErr w:type="gramStart"/>
      <w:r w:rsidR="003262E4">
        <w:rPr>
          <w:sz w:val="28"/>
          <w:szCs w:val="28"/>
        </w:rPr>
        <w:t>(</w:t>
      </w:r>
      <w:r w:rsidR="003262E4" w:rsidRPr="004A2D84">
        <w:rPr>
          <w:i/>
          <w:sz w:val="28"/>
          <w:szCs w:val="28"/>
        </w:rPr>
        <w:t>Под</w:t>
      </w:r>
      <w:r w:rsidR="003262E4">
        <w:rPr>
          <w:i/>
          <w:sz w:val="28"/>
          <w:szCs w:val="28"/>
        </w:rPr>
        <w:t xml:space="preserve"> русскую народную музыку</w:t>
      </w:r>
      <w:r w:rsidR="003262E4" w:rsidRPr="004A2D84">
        <w:rPr>
          <w:i/>
          <w:sz w:val="28"/>
          <w:szCs w:val="28"/>
        </w:rPr>
        <w:t>.</w:t>
      </w:r>
      <w:proofErr w:type="gramEnd"/>
      <w:r w:rsidR="003262E4" w:rsidRPr="004A2D84">
        <w:rPr>
          <w:i/>
          <w:sz w:val="28"/>
          <w:szCs w:val="28"/>
        </w:rPr>
        <w:t xml:space="preserve"> «Калинка»</w:t>
      </w:r>
      <w:r w:rsidR="00C17668">
        <w:rPr>
          <w:i/>
          <w:sz w:val="28"/>
          <w:szCs w:val="28"/>
        </w:rPr>
        <w:t xml:space="preserve">. </w:t>
      </w:r>
      <w:proofErr w:type="gramStart"/>
      <w:r w:rsidR="00C17668">
        <w:rPr>
          <w:i/>
          <w:sz w:val="28"/>
          <w:szCs w:val="28"/>
        </w:rPr>
        <w:t xml:space="preserve">Цель </w:t>
      </w:r>
      <w:r w:rsidR="003262E4" w:rsidRPr="004A2D84">
        <w:rPr>
          <w:i/>
          <w:sz w:val="28"/>
          <w:szCs w:val="28"/>
        </w:rPr>
        <w:t>- организационный, расслабляющий, сближающий момент.</w:t>
      </w:r>
      <w:r w:rsidR="003262E4">
        <w:rPr>
          <w:i/>
          <w:sz w:val="28"/>
          <w:szCs w:val="28"/>
        </w:rPr>
        <w:t>)</w:t>
      </w:r>
      <w:proofErr w:type="gramEnd"/>
    </w:p>
    <w:p w:rsidR="004113E3" w:rsidRPr="004A2D84" w:rsidRDefault="003262E4" w:rsidP="00FB21A7">
      <w:pPr>
        <w:spacing w:line="360" w:lineRule="auto"/>
        <w:ind w:firstLine="567"/>
        <w:jc w:val="both"/>
        <w:rPr>
          <w:i/>
          <w:sz w:val="28"/>
          <w:szCs w:val="28"/>
        </w:rPr>
      </w:pPr>
      <w:r w:rsidRPr="003262E4">
        <w:rPr>
          <w:i/>
          <w:sz w:val="28"/>
          <w:szCs w:val="28"/>
        </w:rPr>
        <w:t>Игра «Ниточка-иголочка»</w:t>
      </w:r>
      <w:r>
        <w:rPr>
          <w:i/>
          <w:sz w:val="28"/>
          <w:szCs w:val="28"/>
        </w:rPr>
        <w:t xml:space="preserve">. </w:t>
      </w:r>
      <w:r w:rsidRPr="003262E4">
        <w:rPr>
          <w:sz w:val="28"/>
          <w:szCs w:val="28"/>
        </w:rPr>
        <w:t>Возьмитесь за руки</w:t>
      </w:r>
      <w:r>
        <w:rPr>
          <w:sz w:val="28"/>
          <w:szCs w:val="28"/>
        </w:rPr>
        <w:t xml:space="preserve">, я буду иголочкой, а вы ниточкой. Ниточка всегда следует за иголочкой. Под руководством воспитателя родители осуществляют движения змейкой. </w:t>
      </w:r>
    </w:p>
    <w:p w:rsidR="008E3E4A" w:rsidRPr="004A2D84" w:rsidRDefault="008E3E4A" w:rsidP="004A2D84">
      <w:pPr>
        <w:spacing w:line="360" w:lineRule="auto"/>
        <w:ind w:left="1701" w:hanging="1701"/>
        <w:jc w:val="center"/>
        <w:rPr>
          <w:b/>
          <w:sz w:val="28"/>
          <w:szCs w:val="28"/>
        </w:rPr>
      </w:pPr>
      <w:r w:rsidRPr="004A2D84">
        <w:rPr>
          <w:b/>
          <w:sz w:val="28"/>
          <w:szCs w:val="28"/>
          <w:lang w:val="en-US"/>
        </w:rPr>
        <w:t>II</w:t>
      </w:r>
    </w:p>
    <w:p w:rsidR="008E3E4A" w:rsidRPr="004A2D84" w:rsidRDefault="008E3E4A" w:rsidP="004A2D84">
      <w:pPr>
        <w:spacing w:line="360" w:lineRule="auto"/>
        <w:ind w:left="1701" w:hanging="1701"/>
        <w:jc w:val="center"/>
        <w:rPr>
          <w:b/>
          <w:sz w:val="28"/>
          <w:szCs w:val="28"/>
        </w:rPr>
      </w:pPr>
      <w:r w:rsidRPr="004A2D84">
        <w:rPr>
          <w:b/>
          <w:sz w:val="28"/>
          <w:szCs w:val="28"/>
        </w:rPr>
        <w:t>Игра «Что? Где? Когда?»</w:t>
      </w:r>
    </w:p>
    <w:p w:rsidR="00D3050A" w:rsidRPr="00D3050A" w:rsidRDefault="00D3050A" w:rsidP="004A2D84">
      <w:pPr>
        <w:spacing w:line="360" w:lineRule="auto"/>
        <w:ind w:firstLine="567"/>
        <w:jc w:val="both"/>
        <w:rPr>
          <w:i/>
          <w:sz w:val="28"/>
          <w:szCs w:val="28"/>
        </w:rPr>
      </w:pPr>
      <w:r w:rsidRPr="00D3050A">
        <w:rPr>
          <w:b/>
          <w:sz w:val="28"/>
          <w:szCs w:val="28"/>
        </w:rPr>
        <w:t>Воспитатель:</w:t>
      </w:r>
      <w:r>
        <w:rPr>
          <w:b/>
          <w:sz w:val="28"/>
          <w:szCs w:val="28"/>
        </w:rPr>
        <w:t xml:space="preserve"> </w:t>
      </w:r>
      <w:r w:rsidRPr="00D3050A">
        <w:rPr>
          <w:sz w:val="28"/>
          <w:szCs w:val="28"/>
        </w:rPr>
        <w:t>Иголочка привела нас</w:t>
      </w:r>
      <w:r>
        <w:rPr>
          <w:b/>
          <w:sz w:val="28"/>
          <w:szCs w:val="28"/>
        </w:rPr>
        <w:t xml:space="preserve">  </w:t>
      </w:r>
      <w:r w:rsidRPr="00D3050A">
        <w:rPr>
          <w:sz w:val="28"/>
          <w:szCs w:val="28"/>
        </w:rPr>
        <w:t>в домик (стульчики расставлены полукругом)</w:t>
      </w:r>
      <w:r>
        <w:rPr>
          <w:sz w:val="28"/>
          <w:szCs w:val="28"/>
        </w:rPr>
        <w:t xml:space="preserve">. Присаживайтесь </w:t>
      </w:r>
      <w:proofErr w:type="gramStart"/>
      <w:r>
        <w:rPr>
          <w:sz w:val="28"/>
          <w:szCs w:val="28"/>
        </w:rPr>
        <w:t>поудобнее</w:t>
      </w:r>
      <w:proofErr w:type="gramEnd"/>
      <w:r>
        <w:rPr>
          <w:sz w:val="28"/>
          <w:szCs w:val="28"/>
        </w:rPr>
        <w:t xml:space="preserve">. Начинаем игру </w:t>
      </w:r>
      <w:r w:rsidRPr="00D3050A">
        <w:rPr>
          <w:sz w:val="28"/>
          <w:szCs w:val="28"/>
        </w:rPr>
        <w:t>«Что? Где? Когда?»</w:t>
      </w:r>
      <w:r>
        <w:rPr>
          <w:sz w:val="28"/>
          <w:szCs w:val="28"/>
        </w:rPr>
        <w:t>.</w:t>
      </w:r>
    </w:p>
    <w:p w:rsidR="008E3E4A" w:rsidRPr="004A2D84" w:rsidRDefault="00D3050A" w:rsidP="004A2D84">
      <w:pPr>
        <w:spacing w:line="360" w:lineRule="auto"/>
        <w:ind w:firstLine="567"/>
        <w:jc w:val="both"/>
        <w:rPr>
          <w:i/>
          <w:sz w:val="28"/>
          <w:szCs w:val="28"/>
        </w:rPr>
      </w:pPr>
      <w:r>
        <w:rPr>
          <w:i/>
          <w:sz w:val="28"/>
          <w:szCs w:val="28"/>
        </w:rPr>
        <w:t xml:space="preserve"> </w:t>
      </w:r>
      <w:r w:rsidR="008E3E4A" w:rsidRPr="004A2D84">
        <w:rPr>
          <w:i/>
          <w:sz w:val="28"/>
          <w:szCs w:val="28"/>
        </w:rPr>
        <w:t>По считалке воспитателя выбирается тот, кто первым будет крутить барабан.</w:t>
      </w:r>
      <w:r w:rsidR="00BE1BBC" w:rsidRPr="004A2D84">
        <w:rPr>
          <w:i/>
          <w:sz w:val="28"/>
          <w:szCs w:val="28"/>
        </w:rPr>
        <w:t xml:space="preserve"> Родитель, на котором остановилась считалка, крутит барабан и зачитывает вопрос, если знает, то отвечает, а все добавляют. Полный и правильный ответ даёт воспитатель.</w:t>
      </w:r>
    </w:p>
    <w:p w:rsidR="00BE1BBC" w:rsidRPr="004A2D84" w:rsidRDefault="00BE1BBC" w:rsidP="004A2D84">
      <w:pPr>
        <w:spacing w:line="360" w:lineRule="auto"/>
        <w:ind w:firstLine="567"/>
        <w:jc w:val="both"/>
        <w:rPr>
          <w:b/>
          <w:sz w:val="28"/>
          <w:szCs w:val="28"/>
        </w:rPr>
      </w:pPr>
      <w:r w:rsidRPr="004A2D84">
        <w:rPr>
          <w:b/>
          <w:sz w:val="28"/>
          <w:szCs w:val="28"/>
        </w:rPr>
        <w:t xml:space="preserve">Варианты считалок: </w:t>
      </w:r>
    </w:p>
    <w:p w:rsidR="00BE1BBC" w:rsidRPr="004A2D84" w:rsidRDefault="00BE1BBC" w:rsidP="004A2D84">
      <w:pPr>
        <w:pStyle w:val="a4"/>
        <w:numPr>
          <w:ilvl w:val="0"/>
          <w:numId w:val="3"/>
        </w:numPr>
        <w:spacing w:line="360" w:lineRule="auto"/>
        <w:ind w:left="709" w:hanging="283"/>
        <w:jc w:val="both"/>
        <w:rPr>
          <w:sz w:val="28"/>
          <w:szCs w:val="28"/>
        </w:rPr>
      </w:pPr>
      <w:r w:rsidRPr="004A2D84">
        <w:rPr>
          <w:sz w:val="28"/>
          <w:szCs w:val="28"/>
        </w:rPr>
        <w:t xml:space="preserve">1, 2, 3. 4, 5. Вышел зайчик погулять. Вдруг охотник выбегает, прямо в зайчика стреляет. </w:t>
      </w:r>
      <w:proofErr w:type="spellStart"/>
      <w:proofErr w:type="gramStart"/>
      <w:r w:rsidRPr="004A2D84">
        <w:rPr>
          <w:sz w:val="28"/>
          <w:szCs w:val="28"/>
        </w:rPr>
        <w:t>Пи</w:t>
      </w:r>
      <w:r w:rsidR="004A2D84">
        <w:rPr>
          <w:sz w:val="28"/>
          <w:szCs w:val="28"/>
        </w:rPr>
        <w:t>в</w:t>
      </w:r>
      <w:r w:rsidRPr="004A2D84">
        <w:rPr>
          <w:sz w:val="28"/>
          <w:szCs w:val="28"/>
        </w:rPr>
        <w:t>-па</w:t>
      </w:r>
      <w:r w:rsidR="004A2D84">
        <w:rPr>
          <w:sz w:val="28"/>
          <w:szCs w:val="28"/>
        </w:rPr>
        <w:t>в</w:t>
      </w:r>
      <w:proofErr w:type="spellEnd"/>
      <w:proofErr w:type="gramEnd"/>
      <w:r w:rsidRPr="004A2D84">
        <w:rPr>
          <w:sz w:val="28"/>
          <w:szCs w:val="28"/>
        </w:rPr>
        <w:t xml:space="preserve"> </w:t>
      </w:r>
      <w:r w:rsidR="00F720B1" w:rsidRPr="004A2D84">
        <w:rPr>
          <w:sz w:val="28"/>
          <w:szCs w:val="28"/>
        </w:rPr>
        <w:t>– не попал, серый зайка ускакал</w:t>
      </w:r>
      <w:r w:rsidRPr="004A2D84">
        <w:rPr>
          <w:sz w:val="28"/>
          <w:szCs w:val="28"/>
        </w:rPr>
        <w:t>.</w:t>
      </w:r>
    </w:p>
    <w:p w:rsidR="00F720B1" w:rsidRPr="004A2D84" w:rsidRDefault="00F720B1" w:rsidP="004A2D84">
      <w:pPr>
        <w:pStyle w:val="a4"/>
        <w:numPr>
          <w:ilvl w:val="0"/>
          <w:numId w:val="3"/>
        </w:numPr>
        <w:spacing w:line="360" w:lineRule="auto"/>
        <w:ind w:left="709" w:hanging="283"/>
        <w:jc w:val="both"/>
        <w:rPr>
          <w:sz w:val="28"/>
          <w:szCs w:val="28"/>
        </w:rPr>
      </w:pPr>
      <w:r w:rsidRPr="004A2D84">
        <w:rPr>
          <w:sz w:val="28"/>
          <w:szCs w:val="28"/>
        </w:rPr>
        <w:t>Шла коза по мостику и виляла хвостиком. Зацепила за перила, прямо в речку угодила.</w:t>
      </w:r>
    </w:p>
    <w:p w:rsidR="00F720B1" w:rsidRPr="004A2D84" w:rsidRDefault="00F720B1" w:rsidP="004A2D84">
      <w:pPr>
        <w:pStyle w:val="a4"/>
        <w:numPr>
          <w:ilvl w:val="0"/>
          <w:numId w:val="3"/>
        </w:numPr>
        <w:spacing w:line="360" w:lineRule="auto"/>
        <w:ind w:left="709" w:hanging="283"/>
        <w:jc w:val="both"/>
        <w:rPr>
          <w:sz w:val="28"/>
          <w:szCs w:val="28"/>
        </w:rPr>
      </w:pPr>
      <w:r w:rsidRPr="004A2D84">
        <w:rPr>
          <w:sz w:val="28"/>
          <w:szCs w:val="28"/>
        </w:rPr>
        <w:t>Едет белка на тележке. Раздаёт она орешки: кому два, кому три – выходи из круга ты.</w:t>
      </w:r>
    </w:p>
    <w:p w:rsidR="00F720B1" w:rsidRPr="004A2D84" w:rsidRDefault="00F720B1" w:rsidP="004A2D84">
      <w:pPr>
        <w:pStyle w:val="a4"/>
        <w:numPr>
          <w:ilvl w:val="0"/>
          <w:numId w:val="3"/>
        </w:numPr>
        <w:spacing w:line="360" w:lineRule="auto"/>
        <w:ind w:left="709" w:hanging="283"/>
        <w:jc w:val="both"/>
        <w:rPr>
          <w:sz w:val="28"/>
          <w:szCs w:val="28"/>
        </w:rPr>
      </w:pPr>
      <w:r w:rsidRPr="004A2D84">
        <w:rPr>
          <w:sz w:val="28"/>
          <w:szCs w:val="28"/>
        </w:rPr>
        <w:lastRenderedPageBreak/>
        <w:t>Вышел месяц из тумана, вынул пышку из кармана. «Буду девочек кормить». А тебе дружок водить.</w:t>
      </w:r>
    </w:p>
    <w:p w:rsidR="00F720B1" w:rsidRPr="004A2D84" w:rsidRDefault="00F720B1" w:rsidP="00C17668">
      <w:pPr>
        <w:pStyle w:val="a4"/>
        <w:spacing w:line="360" w:lineRule="auto"/>
        <w:ind w:left="0" w:firstLine="567"/>
        <w:jc w:val="center"/>
        <w:rPr>
          <w:sz w:val="28"/>
          <w:szCs w:val="28"/>
        </w:rPr>
      </w:pPr>
      <w:r w:rsidRPr="00C17668">
        <w:rPr>
          <w:sz w:val="28"/>
          <w:szCs w:val="28"/>
        </w:rPr>
        <w:t>Вопросы</w:t>
      </w:r>
      <w:r w:rsidRPr="004A2D84">
        <w:rPr>
          <w:b/>
          <w:sz w:val="28"/>
          <w:szCs w:val="28"/>
        </w:rPr>
        <w:t xml:space="preserve"> </w:t>
      </w:r>
      <w:r w:rsidRPr="004A2D84">
        <w:rPr>
          <w:sz w:val="28"/>
          <w:szCs w:val="28"/>
        </w:rPr>
        <w:t>лежат на столе вокруг барабана:</w:t>
      </w:r>
    </w:p>
    <w:p w:rsidR="00F720B1" w:rsidRPr="004A2D84" w:rsidRDefault="00E7676D" w:rsidP="004A2D84">
      <w:pPr>
        <w:pStyle w:val="a4"/>
        <w:numPr>
          <w:ilvl w:val="0"/>
          <w:numId w:val="5"/>
        </w:numPr>
        <w:spacing w:line="360" w:lineRule="auto"/>
        <w:ind w:left="0" w:firstLine="567"/>
        <w:jc w:val="both"/>
        <w:rPr>
          <w:b/>
          <w:sz w:val="28"/>
          <w:szCs w:val="28"/>
        </w:rPr>
      </w:pPr>
      <w:r w:rsidRPr="004A2D84">
        <w:rPr>
          <w:b/>
          <w:sz w:val="28"/>
          <w:szCs w:val="28"/>
        </w:rPr>
        <w:t>Как вы думаете, с какого возраста можно вести работу по развитию мелкой моторики рук у детей?</w:t>
      </w:r>
    </w:p>
    <w:p w:rsidR="00E7676D" w:rsidRPr="004A2D84" w:rsidRDefault="00E7676D" w:rsidP="004A2D84">
      <w:pPr>
        <w:pStyle w:val="a4"/>
        <w:spacing w:line="360" w:lineRule="auto"/>
        <w:ind w:left="0" w:firstLine="567"/>
        <w:jc w:val="both"/>
        <w:rPr>
          <w:sz w:val="28"/>
          <w:szCs w:val="28"/>
        </w:rPr>
      </w:pPr>
      <w:r w:rsidRPr="004A2D84">
        <w:rPr>
          <w:i/>
          <w:sz w:val="28"/>
          <w:szCs w:val="28"/>
        </w:rPr>
        <w:t>Ответ воспитателя</w:t>
      </w:r>
      <w:r w:rsidR="00703F06" w:rsidRPr="004A2D84">
        <w:rPr>
          <w:i/>
          <w:sz w:val="28"/>
          <w:szCs w:val="28"/>
        </w:rPr>
        <w:t>:</w:t>
      </w:r>
      <w:r w:rsidR="00703F06" w:rsidRPr="004A2D84">
        <w:rPr>
          <w:b/>
          <w:sz w:val="28"/>
          <w:szCs w:val="28"/>
        </w:rPr>
        <w:t xml:space="preserve"> </w:t>
      </w:r>
      <w:r w:rsidR="00703F06" w:rsidRPr="004A2D84">
        <w:rPr>
          <w:sz w:val="28"/>
          <w:szCs w:val="28"/>
        </w:rPr>
        <w:t>уже в младенчестве можно выполнять массаж пальчиков, воздействуя тем самым на активные точки, связанные с корой головного мозга. Полезно выполнять простые упражнения, сопровождаемые стихотворным текстом</w:t>
      </w:r>
      <w:r w:rsidR="00C975F7" w:rsidRPr="004A2D84">
        <w:rPr>
          <w:sz w:val="28"/>
          <w:szCs w:val="28"/>
        </w:rPr>
        <w:t xml:space="preserve"> (например, потешка «Сорока»); не забывать о развитии элементарных навыков самообслуживания (например, застёгивание и расстегивание пуговиц, завязывание шнурков). А в старшем дошкольном возрасте эта работа должна стать важной составляющей подготовки к школе (в частности к письму).</w:t>
      </w:r>
    </w:p>
    <w:p w:rsidR="00E7676D" w:rsidRPr="004A2D84" w:rsidRDefault="00E7676D" w:rsidP="004A2D84">
      <w:pPr>
        <w:pStyle w:val="a4"/>
        <w:numPr>
          <w:ilvl w:val="0"/>
          <w:numId w:val="5"/>
        </w:numPr>
        <w:spacing w:line="360" w:lineRule="auto"/>
        <w:ind w:left="0" w:firstLine="567"/>
        <w:jc w:val="both"/>
        <w:rPr>
          <w:b/>
          <w:sz w:val="28"/>
          <w:szCs w:val="28"/>
        </w:rPr>
      </w:pPr>
      <w:r w:rsidRPr="004A2D84">
        <w:rPr>
          <w:b/>
          <w:sz w:val="28"/>
          <w:szCs w:val="28"/>
        </w:rPr>
        <w:t>Почему так важно развивать мелкую моторику рук?</w:t>
      </w:r>
    </w:p>
    <w:p w:rsidR="00C975F7" w:rsidRPr="004A2D84" w:rsidRDefault="00C975F7" w:rsidP="004A2D84">
      <w:pPr>
        <w:spacing w:line="360" w:lineRule="auto"/>
        <w:ind w:firstLine="567"/>
        <w:jc w:val="both"/>
        <w:rPr>
          <w:sz w:val="28"/>
          <w:szCs w:val="28"/>
        </w:rPr>
      </w:pPr>
      <w:r w:rsidRPr="004A2D84">
        <w:rPr>
          <w:i/>
          <w:sz w:val="28"/>
          <w:szCs w:val="28"/>
        </w:rPr>
        <w:t xml:space="preserve">Ответ воспитателя: </w:t>
      </w:r>
      <w:r w:rsidRPr="004A2D84">
        <w:rPr>
          <w:sz w:val="28"/>
          <w:szCs w:val="28"/>
        </w:rPr>
        <w:t>в головном мозге человека центры, отвечающие за речь и движения пальцев рук, расположены очень близко. Стимулируя мелкую моторику и активизируя соответствующие отделы головного мозга, мы активизируем и соседние зоны, отвечающие за речь</w:t>
      </w:r>
      <w:r w:rsidR="005D2EA6" w:rsidRPr="004A2D84">
        <w:rPr>
          <w:sz w:val="28"/>
          <w:szCs w:val="28"/>
        </w:rPr>
        <w:t xml:space="preserve">, мышление. Родители должны понять, что развитие мелкой моторики возможно </w:t>
      </w:r>
      <w:r w:rsidR="005D2EA6" w:rsidRPr="004A2D84">
        <w:rPr>
          <w:sz w:val="28"/>
          <w:szCs w:val="28"/>
          <w:u w:val="single"/>
        </w:rPr>
        <w:t>только в игровой форме и в основном до 6-ти лет</w:t>
      </w:r>
      <w:r w:rsidR="005D2EA6" w:rsidRPr="004A2D84">
        <w:rPr>
          <w:sz w:val="28"/>
          <w:szCs w:val="28"/>
        </w:rPr>
        <w:t>. Очень важно не упустить время. Ребёнок с развитой мелкой моторикой умеет логически рассуждать, у него достаточно развита память, внимание, связная речь. (</w:t>
      </w:r>
      <w:r w:rsidR="005D2EA6" w:rsidRPr="004A2D84">
        <w:rPr>
          <w:i/>
          <w:sz w:val="28"/>
          <w:szCs w:val="28"/>
        </w:rPr>
        <w:t xml:space="preserve">Обратить внимание родителей </w:t>
      </w:r>
      <w:r w:rsidR="005D2EA6" w:rsidRPr="004A2D84">
        <w:rPr>
          <w:i/>
          <w:sz w:val="28"/>
          <w:szCs w:val="28"/>
          <w:u w:val="single"/>
        </w:rPr>
        <w:t>на плакаты</w:t>
      </w:r>
      <w:r w:rsidR="005D2EA6" w:rsidRPr="004A2D84">
        <w:rPr>
          <w:sz w:val="28"/>
          <w:szCs w:val="28"/>
        </w:rPr>
        <w:t>).</w:t>
      </w:r>
    </w:p>
    <w:p w:rsidR="00E7676D" w:rsidRPr="004A2D84" w:rsidRDefault="00E7676D" w:rsidP="004A2D84">
      <w:pPr>
        <w:pStyle w:val="a4"/>
        <w:numPr>
          <w:ilvl w:val="0"/>
          <w:numId w:val="5"/>
        </w:numPr>
        <w:spacing w:line="360" w:lineRule="auto"/>
        <w:ind w:left="0" w:firstLine="567"/>
        <w:jc w:val="both"/>
        <w:rPr>
          <w:b/>
          <w:sz w:val="28"/>
          <w:szCs w:val="28"/>
        </w:rPr>
      </w:pPr>
      <w:r w:rsidRPr="004A2D84">
        <w:rPr>
          <w:b/>
          <w:sz w:val="28"/>
          <w:szCs w:val="28"/>
        </w:rPr>
        <w:t>Какие предметы вы используете для развития мелкой моторики рук</w:t>
      </w:r>
      <w:r w:rsidR="004A2D84">
        <w:rPr>
          <w:b/>
          <w:sz w:val="28"/>
          <w:szCs w:val="28"/>
        </w:rPr>
        <w:t xml:space="preserve"> дома</w:t>
      </w:r>
      <w:r w:rsidRPr="004A2D84">
        <w:rPr>
          <w:b/>
          <w:sz w:val="28"/>
          <w:szCs w:val="28"/>
        </w:rPr>
        <w:t>?</w:t>
      </w:r>
    </w:p>
    <w:p w:rsidR="005D2EA6" w:rsidRPr="004A2D84" w:rsidRDefault="005D2EA6" w:rsidP="004A2D84">
      <w:pPr>
        <w:pStyle w:val="a4"/>
        <w:spacing w:line="360" w:lineRule="auto"/>
        <w:ind w:left="0" w:firstLine="567"/>
        <w:jc w:val="both"/>
        <w:rPr>
          <w:sz w:val="28"/>
          <w:szCs w:val="28"/>
        </w:rPr>
      </w:pPr>
      <w:r w:rsidRPr="004A2D84">
        <w:rPr>
          <w:i/>
          <w:sz w:val="28"/>
          <w:szCs w:val="28"/>
        </w:rPr>
        <w:t xml:space="preserve">Ответ воспитателя: </w:t>
      </w:r>
      <w:r w:rsidRPr="004A2D84">
        <w:rPr>
          <w:sz w:val="28"/>
          <w:szCs w:val="28"/>
        </w:rPr>
        <w:t xml:space="preserve">дома: работа с раскрасками – штриховка; пальчиковая гимнастика – шнуровка; мозаика, лепка из глины и пластилина, нанизывание бус и </w:t>
      </w:r>
      <w:r w:rsidRPr="004A2D84">
        <w:rPr>
          <w:sz w:val="28"/>
          <w:szCs w:val="28"/>
          <w:u w:val="single"/>
        </w:rPr>
        <w:t>бисера</w:t>
      </w:r>
      <w:r w:rsidRPr="004A2D84">
        <w:rPr>
          <w:sz w:val="28"/>
          <w:szCs w:val="28"/>
        </w:rPr>
        <w:t>! Сматывание цветных ниток в клубочки. Игры с крупой, пуговицами, камешками и т.д.</w:t>
      </w:r>
    </w:p>
    <w:p w:rsidR="00E7676D" w:rsidRPr="004A2D84" w:rsidRDefault="00E7676D" w:rsidP="004A2D84">
      <w:pPr>
        <w:pStyle w:val="a4"/>
        <w:numPr>
          <w:ilvl w:val="0"/>
          <w:numId w:val="5"/>
        </w:numPr>
        <w:spacing w:line="360" w:lineRule="auto"/>
        <w:ind w:left="0" w:firstLine="567"/>
        <w:jc w:val="both"/>
        <w:rPr>
          <w:b/>
          <w:sz w:val="28"/>
          <w:szCs w:val="28"/>
        </w:rPr>
      </w:pPr>
      <w:r w:rsidRPr="004A2D84">
        <w:rPr>
          <w:b/>
          <w:sz w:val="28"/>
          <w:szCs w:val="28"/>
        </w:rPr>
        <w:lastRenderedPageBreak/>
        <w:t>Как вы считаете, через какие игры, упражнения можно развивать мелкую моторику рук?</w:t>
      </w:r>
    </w:p>
    <w:p w:rsidR="00380FD5" w:rsidRPr="004A2D84" w:rsidRDefault="00380FD5" w:rsidP="004A2D84">
      <w:pPr>
        <w:spacing w:line="360" w:lineRule="auto"/>
        <w:ind w:firstLine="567"/>
        <w:jc w:val="center"/>
        <w:rPr>
          <w:i/>
          <w:sz w:val="28"/>
          <w:szCs w:val="28"/>
        </w:rPr>
      </w:pPr>
      <w:r w:rsidRPr="004A2D84">
        <w:rPr>
          <w:i/>
          <w:sz w:val="28"/>
          <w:szCs w:val="28"/>
        </w:rPr>
        <w:t>Воспитатель предлагает игры-упражнения для развития мелкой моторики.</w:t>
      </w:r>
    </w:p>
    <w:p w:rsidR="00C52B69" w:rsidRPr="004A2D84" w:rsidRDefault="002741C1" w:rsidP="004A2D84">
      <w:pPr>
        <w:spacing w:line="360" w:lineRule="auto"/>
        <w:jc w:val="both"/>
        <w:rPr>
          <w:sz w:val="28"/>
          <w:szCs w:val="28"/>
        </w:rPr>
      </w:pPr>
      <w:r w:rsidRPr="004A2D84">
        <w:rPr>
          <w:b/>
          <w:sz w:val="28"/>
          <w:szCs w:val="28"/>
        </w:rPr>
        <w:t>Предлагаемые игры</w:t>
      </w:r>
      <w:r w:rsidR="00C52B69" w:rsidRPr="004A2D84">
        <w:rPr>
          <w:b/>
          <w:sz w:val="28"/>
          <w:szCs w:val="28"/>
        </w:rPr>
        <w:t>-упражнения</w:t>
      </w:r>
      <w:r w:rsidRPr="004A2D84">
        <w:rPr>
          <w:b/>
          <w:sz w:val="28"/>
          <w:szCs w:val="28"/>
        </w:rPr>
        <w:t>:</w:t>
      </w:r>
      <w:r w:rsidR="00C52B69" w:rsidRPr="004A2D84">
        <w:rPr>
          <w:b/>
          <w:sz w:val="28"/>
          <w:szCs w:val="28"/>
        </w:rPr>
        <w:t xml:space="preserve"> </w:t>
      </w:r>
    </w:p>
    <w:p w:rsidR="00C52B69" w:rsidRPr="004A2D84" w:rsidRDefault="00C52B69" w:rsidP="004A2D84">
      <w:pPr>
        <w:pStyle w:val="a4"/>
        <w:numPr>
          <w:ilvl w:val="0"/>
          <w:numId w:val="6"/>
        </w:numPr>
        <w:spacing w:line="360" w:lineRule="auto"/>
        <w:jc w:val="both"/>
        <w:rPr>
          <w:b/>
          <w:sz w:val="28"/>
          <w:szCs w:val="28"/>
        </w:rPr>
      </w:pPr>
      <w:r w:rsidRPr="004A2D84">
        <w:rPr>
          <w:b/>
          <w:sz w:val="28"/>
          <w:szCs w:val="28"/>
        </w:rPr>
        <w:t>«Пальчики здороваются».</w:t>
      </w:r>
      <w:r w:rsidRPr="004A2D84">
        <w:rPr>
          <w:sz w:val="28"/>
          <w:szCs w:val="28"/>
        </w:rPr>
        <w:t xml:space="preserve"> Исходное положение – сидя на пятках, руки согнуты в локтях, ладони прямые, большой палец противопоставлен остальным. Ребёнок выполняет упражнение двумя руками одновременно: два раза ударяет каждым пальцем </w:t>
      </w:r>
      <w:proofErr w:type="gramStart"/>
      <w:r w:rsidRPr="004A2D84">
        <w:rPr>
          <w:sz w:val="28"/>
          <w:szCs w:val="28"/>
        </w:rPr>
        <w:t>по</w:t>
      </w:r>
      <w:proofErr w:type="gramEnd"/>
      <w:r w:rsidRPr="004A2D84">
        <w:rPr>
          <w:sz w:val="28"/>
          <w:szCs w:val="28"/>
        </w:rPr>
        <w:t xml:space="preserve"> большому, начиная от указательного к мизинцу и обратно.</w:t>
      </w:r>
    </w:p>
    <w:p w:rsidR="00C52B69" w:rsidRPr="004A2D84" w:rsidRDefault="00C52B69" w:rsidP="004A2D84">
      <w:pPr>
        <w:pStyle w:val="a4"/>
        <w:numPr>
          <w:ilvl w:val="0"/>
          <w:numId w:val="6"/>
        </w:numPr>
        <w:spacing w:line="360" w:lineRule="auto"/>
        <w:jc w:val="both"/>
        <w:rPr>
          <w:b/>
          <w:sz w:val="28"/>
          <w:szCs w:val="28"/>
        </w:rPr>
      </w:pPr>
      <w:r w:rsidRPr="004A2D84">
        <w:rPr>
          <w:b/>
          <w:sz w:val="28"/>
          <w:szCs w:val="28"/>
        </w:rPr>
        <w:t xml:space="preserve">«Резиночка». </w:t>
      </w:r>
      <w:r w:rsidRPr="004A2D84">
        <w:rPr>
          <w:sz w:val="28"/>
          <w:szCs w:val="28"/>
        </w:rPr>
        <w:t>Для этого упражнения можно использовать резинку для волос диаметром примерно 4-5 см. ребёнок вставляет все пальцы в резинку и двигает ими так, чтобы резинка переместилась на 360 градусов. Упражнение выполняется сначала в одну, потом в другую сторону: сначала одной, потом другой рукой.</w:t>
      </w:r>
    </w:p>
    <w:p w:rsidR="00C52B69" w:rsidRPr="004A2D84" w:rsidRDefault="00C52B69" w:rsidP="004A2D84">
      <w:pPr>
        <w:pStyle w:val="a4"/>
        <w:numPr>
          <w:ilvl w:val="0"/>
          <w:numId w:val="6"/>
        </w:numPr>
        <w:spacing w:line="360" w:lineRule="auto"/>
        <w:jc w:val="both"/>
        <w:rPr>
          <w:b/>
          <w:sz w:val="28"/>
          <w:szCs w:val="28"/>
        </w:rPr>
      </w:pPr>
      <w:r w:rsidRPr="004A2D84">
        <w:rPr>
          <w:b/>
          <w:sz w:val="28"/>
          <w:szCs w:val="28"/>
        </w:rPr>
        <w:t xml:space="preserve">«Перекаты». </w:t>
      </w:r>
      <w:r w:rsidRPr="004A2D84">
        <w:rPr>
          <w:sz w:val="28"/>
          <w:szCs w:val="28"/>
        </w:rPr>
        <w:t>Ребёнок перекатывает карандаш между пальцами (от большого</w:t>
      </w:r>
      <w:r w:rsidR="00072F8E" w:rsidRPr="004A2D84">
        <w:rPr>
          <w:sz w:val="28"/>
          <w:szCs w:val="28"/>
        </w:rPr>
        <w:t xml:space="preserve"> пальца</w:t>
      </w:r>
      <w:r w:rsidRPr="004A2D84">
        <w:rPr>
          <w:sz w:val="28"/>
          <w:szCs w:val="28"/>
        </w:rPr>
        <w:t xml:space="preserve"> к мизинцу и обратно) поочерёдно каждой рукой.</w:t>
      </w:r>
    </w:p>
    <w:p w:rsidR="00072F8E" w:rsidRPr="004A2D84" w:rsidRDefault="00072F8E" w:rsidP="004A2D84">
      <w:pPr>
        <w:pStyle w:val="a4"/>
        <w:numPr>
          <w:ilvl w:val="0"/>
          <w:numId w:val="6"/>
        </w:numPr>
        <w:spacing w:line="360" w:lineRule="auto"/>
        <w:jc w:val="both"/>
        <w:rPr>
          <w:b/>
          <w:sz w:val="28"/>
          <w:szCs w:val="28"/>
        </w:rPr>
      </w:pPr>
      <w:r w:rsidRPr="004A2D84">
        <w:rPr>
          <w:b/>
          <w:sz w:val="28"/>
          <w:szCs w:val="28"/>
        </w:rPr>
        <w:t xml:space="preserve">«Повтори движение». </w:t>
      </w:r>
      <w:r w:rsidRPr="004A2D84">
        <w:rPr>
          <w:sz w:val="28"/>
          <w:szCs w:val="28"/>
        </w:rPr>
        <w:t>(Вариант игры Б.П.Никитина «Обезьянки»). Взрослый садится напротив ребёнка и изображает пальцами одной руки какую-либо фигуру. Ребёнок должен повторить фигуру, сложив пальцы руки точно так же. Так как взрослый сидит напротив, ребёнок вынужден отразить фигуру зеркально. Если дошкольнику сразу это сделать сложно, то сначала можно потренироваться: взрослому сесть рядом с ребёнком, а не напротив него. Так малышу будет легче копировать положение пальцев.</w:t>
      </w:r>
    </w:p>
    <w:p w:rsidR="00072F8E" w:rsidRPr="004A2D84" w:rsidRDefault="00072F8E" w:rsidP="004A2D84">
      <w:pPr>
        <w:pStyle w:val="a4"/>
        <w:numPr>
          <w:ilvl w:val="0"/>
          <w:numId w:val="6"/>
        </w:numPr>
        <w:spacing w:line="360" w:lineRule="auto"/>
        <w:jc w:val="both"/>
        <w:rPr>
          <w:b/>
          <w:sz w:val="28"/>
          <w:szCs w:val="28"/>
        </w:rPr>
      </w:pPr>
      <w:r w:rsidRPr="004A2D84">
        <w:rPr>
          <w:b/>
          <w:sz w:val="28"/>
          <w:szCs w:val="28"/>
        </w:rPr>
        <w:t xml:space="preserve">«Обведи по трафарету». </w:t>
      </w:r>
      <w:r w:rsidRPr="004A2D84">
        <w:rPr>
          <w:sz w:val="28"/>
          <w:szCs w:val="28"/>
        </w:rPr>
        <w:t>Взрослый предлагает ребёнку наперегонки обводить по трафаретам квадратики, кружочки и т.д. Сейчас в продаже много различных трафаретов, но их можно изготовить самим.</w:t>
      </w:r>
    </w:p>
    <w:p w:rsidR="00072F8E" w:rsidRPr="004A2D84" w:rsidRDefault="00072F8E" w:rsidP="004A2D84">
      <w:pPr>
        <w:pStyle w:val="a4"/>
        <w:numPr>
          <w:ilvl w:val="0"/>
          <w:numId w:val="6"/>
        </w:numPr>
        <w:spacing w:line="360" w:lineRule="auto"/>
        <w:jc w:val="both"/>
        <w:rPr>
          <w:b/>
          <w:sz w:val="28"/>
          <w:szCs w:val="28"/>
        </w:rPr>
      </w:pPr>
      <w:r w:rsidRPr="004A2D84">
        <w:rPr>
          <w:b/>
          <w:sz w:val="28"/>
          <w:szCs w:val="28"/>
        </w:rPr>
        <w:lastRenderedPageBreak/>
        <w:t xml:space="preserve">«Лабиринт». </w:t>
      </w:r>
      <w:r w:rsidRPr="004A2D84">
        <w:rPr>
          <w:sz w:val="28"/>
          <w:szCs w:val="28"/>
        </w:rPr>
        <w:t>Ещё одна игра – продвигаться пальцем по нарисованному лабиринту. Лабиринты малыш и взрослый могут рисовать друг для друга, стараясь сделать их более запутанными.</w:t>
      </w:r>
    </w:p>
    <w:p w:rsidR="00072F8E" w:rsidRPr="004A2D84" w:rsidRDefault="00BB3E42" w:rsidP="004A2D84">
      <w:pPr>
        <w:pStyle w:val="a4"/>
        <w:numPr>
          <w:ilvl w:val="0"/>
          <w:numId w:val="6"/>
        </w:numPr>
        <w:spacing w:line="360" w:lineRule="auto"/>
        <w:jc w:val="both"/>
        <w:rPr>
          <w:b/>
          <w:sz w:val="28"/>
          <w:szCs w:val="28"/>
        </w:rPr>
      </w:pPr>
      <w:r w:rsidRPr="004A2D84">
        <w:rPr>
          <w:b/>
          <w:sz w:val="28"/>
          <w:szCs w:val="28"/>
        </w:rPr>
        <w:t xml:space="preserve">«Рисунок на крупе». </w:t>
      </w:r>
      <w:r w:rsidRPr="004A2D84">
        <w:rPr>
          <w:sz w:val="28"/>
          <w:szCs w:val="28"/>
        </w:rPr>
        <w:t>Взрослый берёт яркий поднос и тонким равномерным слоем рассыпает по нему любую крупу. Проводит пальчиком ребёнка по крупе. Получится яркая контрастная линия. Затем предлагает малышу самому нарисовать несколько произвольных линий. Можно вместе нарисовать какие-нибудь предметы (забор, дождик, волны и др.) или буквы.</w:t>
      </w:r>
    </w:p>
    <w:p w:rsidR="00BB3E42" w:rsidRPr="004A2D84" w:rsidRDefault="00BB3E42" w:rsidP="004A2D84">
      <w:pPr>
        <w:pStyle w:val="a4"/>
        <w:numPr>
          <w:ilvl w:val="0"/>
          <w:numId w:val="6"/>
        </w:numPr>
        <w:spacing w:line="360" w:lineRule="auto"/>
        <w:jc w:val="both"/>
        <w:rPr>
          <w:b/>
          <w:sz w:val="28"/>
          <w:szCs w:val="28"/>
        </w:rPr>
      </w:pPr>
      <w:r w:rsidRPr="004A2D84">
        <w:rPr>
          <w:b/>
          <w:sz w:val="28"/>
          <w:szCs w:val="28"/>
        </w:rPr>
        <w:t xml:space="preserve">«Рисунок пуговицами». </w:t>
      </w:r>
      <w:r w:rsidRPr="004A2D84">
        <w:rPr>
          <w:sz w:val="28"/>
          <w:szCs w:val="28"/>
        </w:rPr>
        <w:t>Взрослый подбирает пуговицы разного цвета и размера. Сначала выкладывает рисунок сам, затем просит малыша сделать то же самостоятельно. После того как ребёнок научится выполнять задание без помощи, можно предложить ему придумать свои варианты рисунков. Из пуговичной мозаики можно выложить неваляшку, бабочку, снеговика, мячики, бусы.</w:t>
      </w:r>
    </w:p>
    <w:p w:rsidR="00BB3E42" w:rsidRPr="004A2D84" w:rsidRDefault="00BB3E42" w:rsidP="004A2D84">
      <w:pPr>
        <w:pStyle w:val="a4"/>
        <w:numPr>
          <w:ilvl w:val="0"/>
          <w:numId w:val="6"/>
        </w:numPr>
        <w:spacing w:line="360" w:lineRule="auto"/>
        <w:jc w:val="both"/>
        <w:rPr>
          <w:b/>
          <w:sz w:val="28"/>
          <w:szCs w:val="28"/>
        </w:rPr>
      </w:pPr>
      <w:r w:rsidRPr="004A2D84">
        <w:rPr>
          <w:b/>
          <w:sz w:val="28"/>
          <w:szCs w:val="28"/>
        </w:rPr>
        <w:t xml:space="preserve">«Иголки». </w:t>
      </w:r>
      <w:r w:rsidRPr="004A2D84">
        <w:rPr>
          <w:sz w:val="28"/>
          <w:szCs w:val="28"/>
        </w:rPr>
        <w:t>Ребёнок берёт круглую щётку для волос и катает её между ладонями, приговаривая: У сосны, пихты и ёлки</w:t>
      </w:r>
    </w:p>
    <w:p w:rsidR="00BB3E42" w:rsidRPr="004A2D84" w:rsidRDefault="00BB3E42" w:rsidP="004A2D84">
      <w:pPr>
        <w:pStyle w:val="a4"/>
        <w:spacing w:line="360" w:lineRule="auto"/>
        <w:ind w:firstLine="3249"/>
        <w:jc w:val="both"/>
        <w:rPr>
          <w:sz w:val="28"/>
          <w:szCs w:val="28"/>
        </w:rPr>
      </w:pPr>
      <w:r w:rsidRPr="004A2D84">
        <w:rPr>
          <w:sz w:val="28"/>
          <w:szCs w:val="28"/>
        </w:rPr>
        <w:t>Очень колкие иголки.</w:t>
      </w:r>
    </w:p>
    <w:p w:rsidR="00BB3E42" w:rsidRPr="004A2D84" w:rsidRDefault="00BB3E42" w:rsidP="004A2D84">
      <w:pPr>
        <w:pStyle w:val="a4"/>
        <w:spacing w:line="360" w:lineRule="auto"/>
        <w:ind w:firstLine="3249"/>
        <w:jc w:val="both"/>
        <w:rPr>
          <w:sz w:val="28"/>
          <w:szCs w:val="28"/>
        </w:rPr>
      </w:pPr>
      <w:r w:rsidRPr="004A2D84">
        <w:rPr>
          <w:sz w:val="28"/>
          <w:szCs w:val="28"/>
        </w:rPr>
        <w:t>Но ещё сильней, чем ельник,</w:t>
      </w:r>
    </w:p>
    <w:p w:rsidR="00BB3E42" w:rsidRPr="004A2D84" w:rsidRDefault="00BB3E42" w:rsidP="004A2D84">
      <w:pPr>
        <w:pStyle w:val="a4"/>
        <w:spacing w:line="360" w:lineRule="auto"/>
        <w:ind w:firstLine="3249"/>
        <w:jc w:val="both"/>
        <w:rPr>
          <w:sz w:val="28"/>
          <w:szCs w:val="28"/>
        </w:rPr>
      </w:pPr>
      <w:r w:rsidRPr="004A2D84">
        <w:rPr>
          <w:sz w:val="28"/>
          <w:szCs w:val="28"/>
        </w:rPr>
        <w:t>Вас уколет можжевельник.</w:t>
      </w:r>
    </w:p>
    <w:p w:rsidR="00B26BFB" w:rsidRPr="004A2D84" w:rsidRDefault="00B26BFB" w:rsidP="004A2D84">
      <w:pPr>
        <w:spacing w:line="360" w:lineRule="auto"/>
        <w:jc w:val="center"/>
        <w:rPr>
          <w:b/>
          <w:sz w:val="28"/>
          <w:szCs w:val="28"/>
        </w:rPr>
      </w:pPr>
      <w:r w:rsidRPr="004A2D84">
        <w:rPr>
          <w:b/>
          <w:sz w:val="28"/>
          <w:szCs w:val="28"/>
          <w:lang w:val="en-US"/>
        </w:rPr>
        <w:t>III</w:t>
      </w:r>
    </w:p>
    <w:p w:rsidR="00B26BFB" w:rsidRDefault="00B26BFB" w:rsidP="004A2D84">
      <w:pPr>
        <w:spacing w:line="360" w:lineRule="auto"/>
        <w:jc w:val="center"/>
        <w:rPr>
          <w:b/>
          <w:sz w:val="28"/>
          <w:szCs w:val="28"/>
        </w:rPr>
      </w:pPr>
      <w:r w:rsidRPr="004A2D84">
        <w:rPr>
          <w:b/>
          <w:sz w:val="28"/>
          <w:szCs w:val="28"/>
        </w:rPr>
        <w:t>Практическая часть. «Поиграем».</w:t>
      </w:r>
    </w:p>
    <w:p w:rsidR="00D3050A" w:rsidRPr="004A2D84" w:rsidRDefault="00D3050A" w:rsidP="00D3050A">
      <w:pPr>
        <w:spacing w:line="360" w:lineRule="auto"/>
        <w:jc w:val="both"/>
        <w:rPr>
          <w:b/>
          <w:sz w:val="28"/>
          <w:szCs w:val="28"/>
        </w:rPr>
      </w:pPr>
      <w:r>
        <w:rPr>
          <w:b/>
          <w:sz w:val="28"/>
          <w:szCs w:val="28"/>
        </w:rPr>
        <w:t xml:space="preserve">Воспитатель: </w:t>
      </w:r>
      <w:r w:rsidRPr="00D3050A">
        <w:rPr>
          <w:sz w:val="28"/>
          <w:szCs w:val="28"/>
        </w:rPr>
        <w:t xml:space="preserve">А теперь давайте </w:t>
      </w:r>
      <w:r w:rsidR="00C17668">
        <w:rPr>
          <w:sz w:val="28"/>
          <w:szCs w:val="28"/>
        </w:rPr>
        <w:t xml:space="preserve">с вами </w:t>
      </w:r>
      <w:r w:rsidRPr="00D3050A">
        <w:rPr>
          <w:sz w:val="28"/>
          <w:szCs w:val="28"/>
        </w:rPr>
        <w:t>сами поиграем в  некоторые игры</w:t>
      </w:r>
      <w:r>
        <w:rPr>
          <w:sz w:val="28"/>
          <w:szCs w:val="28"/>
        </w:rPr>
        <w:t xml:space="preserve">. </w:t>
      </w:r>
    </w:p>
    <w:p w:rsidR="00B26BFB" w:rsidRPr="004A2D84" w:rsidRDefault="00B26BFB" w:rsidP="004A2D84">
      <w:pPr>
        <w:spacing w:line="360" w:lineRule="auto"/>
        <w:ind w:left="567"/>
        <w:jc w:val="both"/>
        <w:rPr>
          <w:sz w:val="28"/>
          <w:szCs w:val="28"/>
        </w:rPr>
      </w:pPr>
      <w:r w:rsidRPr="004A2D84">
        <w:rPr>
          <w:b/>
          <w:sz w:val="28"/>
          <w:szCs w:val="28"/>
        </w:rPr>
        <w:t xml:space="preserve">1. </w:t>
      </w:r>
      <w:r w:rsidR="00C6094E" w:rsidRPr="004A2D84">
        <w:rPr>
          <w:b/>
          <w:sz w:val="28"/>
          <w:szCs w:val="28"/>
        </w:rPr>
        <w:t xml:space="preserve">«Ворон». </w:t>
      </w:r>
      <w:r w:rsidR="00C6094E" w:rsidRPr="004A2D84">
        <w:rPr>
          <w:sz w:val="28"/>
          <w:szCs w:val="28"/>
        </w:rPr>
        <w:t xml:space="preserve">Ай, </w:t>
      </w:r>
      <w:proofErr w:type="spellStart"/>
      <w:proofErr w:type="gramStart"/>
      <w:r w:rsidR="00C6094E" w:rsidRPr="004A2D84">
        <w:rPr>
          <w:sz w:val="28"/>
          <w:szCs w:val="28"/>
        </w:rPr>
        <w:t>ду-ду</w:t>
      </w:r>
      <w:proofErr w:type="spellEnd"/>
      <w:proofErr w:type="gramEnd"/>
      <w:r w:rsidR="00C6094E" w:rsidRPr="004A2D84">
        <w:rPr>
          <w:sz w:val="28"/>
          <w:szCs w:val="28"/>
        </w:rPr>
        <w:t xml:space="preserve">, </w:t>
      </w:r>
      <w:proofErr w:type="spellStart"/>
      <w:r w:rsidR="00C6094E" w:rsidRPr="004A2D84">
        <w:rPr>
          <w:sz w:val="28"/>
          <w:szCs w:val="28"/>
        </w:rPr>
        <w:t>ду-ду</w:t>
      </w:r>
      <w:proofErr w:type="spellEnd"/>
      <w:r w:rsidR="00C6094E" w:rsidRPr="004A2D84">
        <w:rPr>
          <w:sz w:val="28"/>
          <w:szCs w:val="28"/>
        </w:rPr>
        <w:t xml:space="preserve">, </w:t>
      </w:r>
      <w:proofErr w:type="spellStart"/>
      <w:r w:rsidR="00C6094E" w:rsidRPr="004A2D84">
        <w:rPr>
          <w:sz w:val="28"/>
          <w:szCs w:val="28"/>
        </w:rPr>
        <w:t>ду-ду</w:t>
      </w:r>
      <w:proofErr w:type="spellEnd"/>
      <w:r w:rsidR="00C6094E" w:rsidRPr="004A2D84">
        <w:rPr>
          <w:sz w:val="28"/>
          <w:szCs w:val="28"/>
        </w:rPr>
        <w:t>!</w:t>
      </w:r>
    </w:p>
    <w:p w:rsidR="00C6094E" w:rsidRPr="004A2D84" w:rsidRDefault="00C6094E" w:rsidP="004A2D84">
      <w:pPr>
        <w:spacing w:line="360" w:lineRule="auto"/>
        <w:ind w:left="567" w:firstLine="1560"/>
        <w:jc w:val="both"/>
        <w:rPr>
          <w:sz w:val="28"/>
          <w:szCs w:val="28"/>
        </w:rPr>
      </w:pPr>
      <w:r w:rsidRPr="004A2D84">
        <w:rPr>
          <w:sz w:val="28"/>
          <w:szCs w:val="28"/>
        </w:rPr>
        <w:t>Сидит ворон на дубу.</w:t>
      </w:r>
    </w:p>
    <w:p w:rsidR="00C6094E" w:rsidRPr="004A2D84" w:rsidRDefault="00C6094E" w:rsidP="004A2D84">
      <w:pPr>
        <w:spacing w:line="360" w:lineRule="auto"/>
        <w:ind w:left="567" w:firstLine="1560"/>
        <w:jc w:val="both"/>
        <w:rPr>
          <w:sz w:val="28"/>
          <w:szCs w:val="28"/>
        </w:rPr>
      </w:pPr>
      <w:r w:rsidRPr="004A2D84">
        <w:rPr>
          <w:sz w:val="28"/>
          <w:szCs w:val="28"/>
        </w:rPr>
        <w:t xml:space="preserve">Он играет </w:t>
      </w:r>
      <w:proofErr w:type="gramStart"/>
      <w:r w:rsidRPr="004A2D84">
        <w:rPr>
          <w:sz w:val="28"/>
          <w:szCs w:val="28"/>
        </w:rPr>
        <w:t>во</w:t>
      </w:r>
      <w:proofErr w:type="gramEnd"/>
      <w:r w:rsidRPr="004A2D84">
        <w:rPr>
          <w:sz w:val="28"/>
          <w:szCs w:val="28"/>
        </w:rPr>
        <w:t xml:space="preserve"> трубу,</w:t>
      </w:r>
    </w:p>
    <w:p w:rsidR="00C6094E" w:rsidRPr="004A2D84" w:rsidRDefault="00C6094E" w:rsidP="004A2D84">
      <w:pPr>
        <w:spacing w:line="360" w:lineRule="auto"/>
        <w:ind w:left="567" w:firstLine="1560"/>
        <w:jc w:val="both"/>
        <w:rPr>
          <w:sz w:val="28"/>
          <w:szCs w:val="28"/>
        </w:rPr>
      </w:pPr>
      <w:proofErr w:type="gramStart"/>
      <w:r w:rsidRPr="004A2D84">
        <w:rPr>
          <w:sz w:val="28"/>
          <w:szCs w:val="28"/>
        </w:rPr>
        <w:t>Во</w:t>
      </w:r>
      <w:proofErr w:type="gramEnd"/>
      <w:r w:rsidRPr="004A2D84">
        <w:rPr>
          <w:sz w:val="28"/>
          <w:szCs w:val="28"/>
        </w:rPr>
        <w:t xml:space="preserve"> серебряную.</w:t>
      </w:r>
    </w:p>
    <w:p w:rsidR="00C6094E" w:rsidRPr="004A2D84" w:rsidRDefault="00C6094E" w:rsidP="004A2D84">
      <w:pPr>
        <w:spacing w:line="360" w:lineRule="auto"/>
        <w:ind w:left="567"/>
        <w:jc w:val="both"/>
        <w:rPr>
          <w:sz w:val="28"/>
          <w:szCs w:val="28"/>
        </w:rPr>
      </w:pPr>
      <w:r w:rsidRPr="004A2D84">
        <w:rPr>
          <w:b/>
          <w:sz w:val="28"/>
          <w:szCs w:val="28"/>
        </w:rPr>
        <w:t xml:space="preserve">2. «Как у нашего кота». </w:t>
      </w:r>
      <w:r w:rsidRPr="004A2D84">
        <w:rPr>
          <w:sz w:val="28"/>
          <w:szCs w:val="28"/>
        </w:rPr>
        <w:t>Как у нашего кота</w:t>
      </w:r>
    </w:p>
    <w:p w:rsidR="00C6094E" w:rsidRPr="004A2D84" w:rsidRDefault="00C6094E" w:rsidP="004A2D84">
      <w:pPr>
        <w:spacing w:line="360" w:lineRule="auto"/>
        <w:ind w:left="567" w:firstLine="3261"/>
        <w:jc w:val="both"/>
        <w:rPr>
          <w:sz w:val="28"/>
          <w:szCs w:val="28"/>
        </w:rPr>
      </w:pPr>
      <w:r w:rsidRPr="004A2D84">
        <w:rPr>
          <w:sz w:val="28"/>
          <w:szCs w:val="28"/>
        </w:rPr>
        <w:t>Шубка очень хороша,</w:t>
      </w:r>
    </w:p>
    <w:p w:rsidR="00C6094E" w:rsidRPr="004A2D84" w:rsidRDefault="00C6094E" w:rsidP="004A2D84">
      <w:pPr>
        <w:spacing w:line="360" w:lineRule="auto"/>
        <w:ind w:left="567" w:firstLine="3261"/>
        <w:jc w:val="both"/>
        <w:rPr>
          <w:sz w:val="28"/>
          <w:szCs w:val="28"/>
        </w:rPr>
      </w:pPr>
      <w:r w:rsidRPr="004A2D84">
        <w:rPr>
          <w:sz w:val="28"/>
          <w:szCs w:val="28"/>
        </w:rPr>
        <w:t>Как у котика усы</w:t>
      </w:r>
    </w:p>
    <w:p w:rsidR="00C6094E" w:rsidRPr="004A2D84" w:rsidRDefault="00C6094E" w:rsidP="004A2D84">
      <w:pPr>
        <w:spacing w:line="360" w:lineRule="auto"/>
        <w:ind w:left="567" w:firstLine="3261"/>
        <w:jc w:val="both"/>
        <w:rPr>
          <w:sz w:val="28"/>
          <w:szCs w:val="28"/>
        </w:rPr>
      </w:pPr>
      <w:r w:rsidRPr="004A2D84">
        <w:rPr>
          <w:sz w:val="28"/>
          <w:szCs w:val="28"/>
        </w:rPr>
        <w:lastRenderedPageBreak/>
        <w:t>Удивительной красы.</w:t>
      </w:r>
    </w:p>
    <w:p w:rsidR="00C6094E" w:rsidRPr="004A2D84" w:rsidRDefault="00C6094E" w:rsidP="004A2D84">
      <w:pPr>
        <w:spacing w:line="360" w:lineRule="auto"/>
        <w:ind w:left="567" w:firstLine="3261"/>
        <w:jc w:val="both"/>
        <w:rPr>
          <w:sz w:val="28"/>
          <w:szCs w:val="28"/>
        </w:rPr>
      </w:pPr>
      <w:r w:rsidRPr="004A2D84">
        <w:rPr>
          <w:sz w:val="28"/>
          <w:szCs w:val="28"/>
        </w:rPr>
        <w:t>Глазки смелые,</w:t>
      </w:r>
    </w:p>
    <w:p w:rsidR="00C6094E" w:rsidRPr="004A2D84" w:rsidRDefault="00C6094E" w:rsidP="004A2D84">
      <w:pPr>
        <w:spacing w:line="360" w:lineRule="auto"/>
        <w:ind w:left="567" w:firstLine="3261"/>
        <w:jc w:val="both"/>
        <w:rPr>
          <w:sz w:val="28"/>
          <w:szCs w:val="28"/>
        </w:rPr>
      </w:pPr>
      <w:r w:rsidRPr="004A2D84">
        <w:rPr>
          <w:sz w:val="28"/>
          <w:szCs w:val="28"/>
        </w:rPr>
        <w:t>Зубки белые.</w:t>
      </w:r>
    </w:p>
    <w:p w:rsidR="00C6094E" w:rsidRPr="004A2D84" w:rsidRDefault="00C6094E" w:rsidP="004A2D84">
      <w:pPr>
        <w:pStyle w:val="a4"/>
        <w:numPr>
          <w:ilvl w:val="0"/>
          <w:numId w:val="7"/>
        </w:numPr>
        <w:spacing w:line="360" w:lineRule="auto"/>
        <w:jc w:val="both"/>
        <w:rPr>
          <w:b/>
          <w:sz w:val="28"/>
          <w:szCs w:val="28"/>
        </w:rPr>
      </w:pPr>
      <w:r w:rsidRPr="004A2D84">
        <w:rPr>
          <w:b/>
          <w:sz w:val="28"/>
          <w:szCs w:val="28"/>
        </w:rPr>
        <w:t xml:space="preserve">«Замок». </w:t>
      </w:r>
      <w:r w:rsidRPr="004A2D84">
        <w:rPr>
          <w:sz w:val="28"/>
          <w:szCs w:val="28"/>
        </w:rPr>
        <w:t>Сцепим пальчики в замок</w:t>
      </w:r>
    </w:p>
    <w:p w:rsidR="00C6094E" w:rsidRPr="004A2D84" w:rsidRDefault="00C6094E" w:rsidP="004A2D84">
      <w:pPr>
        <w:pStyle w:val="a4"/>
        <w:spacing w:line="360" w:lineRule="auto"/>
        <w:ind w:left="927" w:firstLine="1341"/>
        <w:jc w:val="both"/>
        <w:rPr>
          <w:sz w:val="28"/>
          <w:szCs w:val="28"/>
        </w:rPr>
      </w:pPr>
      <w:r w:rsidRPr="004A2D84">
        <w:rPr>
          <w:sz w:val="28"/>
          <w:szCs w:val="28"/>
        </w:rPr>
        <w:t xml:space="preserve">Чтоб </w:t>
      </w:r>
      <w:proofErr w:type="gramStart"/>
      <w:r w:rsidRPr="004A2D84">
        <w:rPr>
          <w:sz w:val="28"/>
          <w:szCs w:val="28"/>
        </w:rPr>
        <w:t>войти</w:t>
      </w:r>
      <w:proofErr w:type="gramEnd"/>
      <w:r w:rsidRPr="004A2D84">
        <w:rPr>
          <w:sz w:val="28"/>
          <w:szCs w:val="28"/>
        </w:rPr>
        <w:t xml:space="preserve"> чужой не мог.</w:t>
      </w:r>
    </w:p>
    <w:p w:rsidR="00C6094E" w:rsidRPr="004A2D84" w:rsidRDefault="00C6094E" w:rsidP="004A2D84">
      <w:pPr>
        <w:pStyle w:val="a4"/>
        <w:spacing w:line="360" w:lineRule="auto"/>
        <w:ind w:left="927" w:firstLine="1341"/>
        <w:jc w:val="both"/>
        <w:rPr>
          <w:sz w:val="28"/>
          <w:szCs w:val="28"/>
        </w:rPr>
      </w:pPr>
      <w:r w:rsidRPr="004A2D84">
        <w:rPr>
          <w:sz w:val="28"/>
          <w:szCs w:val="28"/>
        </w:rPr>
        <w:t>Пустим только белочку,</w:t>
      </w:r>
    </w:p>
    <w:p w:rsidR="00C6094E" w:rsidRPr="004A2D84" w:rsidRDefault="00C6094E" w:rsidP="004A2D84">
      <w:pPr>
        <w:pStyle w:val="a4"/>
        <w:spacing w:line="360" w:lineRule="auto"/>
        <w:ind w:left="927" w:firstLine="1341"/>
        <w:jc w:val="both"/>
        <w:rPr>
          <w:sz w:val="28"/>
          <w:szCs w:val="28"/>
        </w:rPr>
      </w:pPr>
      <w:r w:rsidRPr="004A2D84">
        <w:rPr>
          <w:sz w:val="28"/>
          <w:szCs w:val="28"/>
        </w:rPr>
        <w:t>Ёжика и зайчика.</w:t>
      </w:r>
    </w:p>
    <w:p w:rsidR="00C6094E" w:rsidRPr="004A2D84" w:rsidRDefault="00C6094E" w:rsidP="004A2D84">
      <w:pPr>
        <w:pStyle w:val="a4"/>
        <w:spacing w:line="360" w:lineRule="auto"/>
        <w:ind w:left="927" w:firstLine="1341"/>
        <w:jc w:val="both"/>
        <w:rPr>
          <w:sz w:val="28"/>
          <w:szCs w:val="28"/>
        </w:rPr>
      </w:pPr>
      <w:r w:rsidRPr="004A2D84">
        <w:rPr>
          <w:sz w:val="28"/>
          <w:szCs w:val="28"/>
        </w:rPr>
        <w:t>Пустим только девочку,</w:t>
      </w:r>
    </w:p>
    <w:p w:rsidR="00C6094E" w:rsidRPr="004A2D84" w:rsidRDefault="00C6094E" w:rsidP="004A2D84">
      <w:pPr>
        <w:pStyle w:val="a4"/>
        <w:spacing w:line="360" w:lineRule="auto"/>
        <w:ind w:left="927" w:firstLine="1341"/>
        <w:jc w:val="both"/>
        <w:rPr>
          <w:sz w:val="28"/>
          <w:szCs w:val="28"/>
        </w:rPr>
      </w:pPr>
      <w:r w:rsidRPr="004A2D84">
        <w:rPr>
          <w:sz w:val="28"/>
          <w:szCs w:val="28"/>
        </w:rPr>
        <w:t>Пустим только мальчика.</w:t>
      </w:r>
    </w:p>
    <w:p w:rsidR="00C6094E" w:rsidRDefault="00C6094E" w:rsidP="004A2D84">
      <w:pPr>
        <w:pStyle w:val="a4"/>
        <w:spacing w:line="360" w:lineRule="auto"/>
        <w:ind w:left="0"/>
        <w:jc w:val="center"/>
        <w:rPr>
          <w:b/>
          <w:sz w:val="28"/>
          <w:szCs w:val="28"/>
        </w:rPr>
      </w:pPr>
      <w:r w:rsidRPr="004A2D84">
        <w:rPr>
          <w:b/>
          <w:sz w:val="28"/>
          <w:szCs w:val="28"/>
          <w:lang w:val="en-US"/>
        </w:rPr>
        <w:t>IV</w:t>
      </w:r>
    </w:p>
    <w:p w:rsidR="00D3050A" w:rsidRPr="00D3050A" w:rsidRDefault="00D3050A" w:rsidP="00D3050A">
      <w:pPr>
        <w:pStyle w:val="a4"/>
        <w:spacing w:line="360" w:lineRule="auto"/>
        <w:ind w:left="0"/>
        <w:jc w:val="both"/>
        <w:rPr>
          <w:b/>
          <w:i/>
          <w:sz w:val="28"/>
          <w:szCs w:val="28"/>
        </w:rPr>
      </w:pPr>
      <w:r>
        <w:rPr>
          <w:b/>
          <w:sz w:val="28"/>
          <w:szCs w:val="28"/>
        </w:rPr>
        <w:t xml:space="preserve">Воспитатель: А </w:t>
      </w:r>
      <w:r w:rsidRPr="00D3050A">
        <w:rPr>
          <w:sz w:val="28"/>
          <w:szCs w:val="28"/>
        </w:rPr>
        <w:t>теперь давайте поговорим о том</w:t>
      </w:r>
      <w:r>
        <w:rPr>
          <w:sz w:val="28"/>
          <w:szCs w:val="28"/>
        </w:rPr>
        <w:t>, как можно развивать мелкую моторику в домашних условиях, с помощью каких игр</w:t>
      </w:r>
      <w:proofErr w:type="gramStart"/>
      <w:r>
        <w:rPr>
          <w:sz w:val="28"/>
          <w:szCs w:val="28"/>
        </w:rPr>
        <w:t>.</w:t>
      </w:r>
      <w:proofErr w:type="gramEnd"/>
      <w:r>
        <w:rPr>
          <w:sz w:val="28"/>
          <w:szCs w:val="28"/>
        </w:rPr>
        <w:t xml:space="preserve"> </w:t>
      </w:r>
      <w:r w:rsidRPr="00D3050A">
        <w:rPr>
          <w:i/>
          <w:sz w:val="28"/>
          <w:szCs w:val="28"/>
        </w:rPr>
        <w:t>(</w:t>
      </w:r>
      <w:proofErr w:type="gramStart"/>
      <w:r w:rsidRPr="00D3050A">
        <w:rPr>
          <w:i/>
          <w:sz w:val="28"/>
          <w:szCs w:val="28"/>
        </w:rPr>
        <w:t>о</w:t>
      </w:r>
      <w:proofErr w:type="gramEnd"/>
      <w:r w:rsidRPr="00D3050A">
        <w:rPr>
          <w:i/>
          <w:sz w:val="28"/>
          <w:szCs w:val="28"/>
        </w:rPr>
        <w:t>бсуждение результатов анкетирования)</w:t>
      </w:r>
      <w:r>
        <w:rPr>
          <w:i/>
          <w:sz w:val="28"/>
          <w:szCs w:val="28"/>
        </w:rPr>
        <w:t>.</w:t>
      </w:r>
    </w:p>
    <w:p w:rsidR="00D3050A" w:rsidRPr="00D3050A" w:rsidRDefault="00D3050A" w:rsidP="00D3050A">
      <w:pPr>
        <w:pStyle w:val="a4"/>
        <w:spacing w:line="360" w:lineRule="auto"/>
        <w:ind w:left="567"/>
        <w:jc w:val="both"/>
        <w:rPr>
          <w:sz w:val="28"/>
          <w:szCs w:val="28"/>
        </w:rPr>
      </w:pPr>
      <w:r w:rsidRPr="00D3050A">
        <w:rPr>
          <w:b/>
          <w:sz w:val="28"/>
          <w:szCs w:val="28"/>
        </w:rPr>
        <w:t xml:space="preserve">Вопросы </w:t>
      </w:r>
      <w:r w:rsidR="009A23EB" w:rsidRPr="00D3050A">
        <w:rPr>
          <w:b/>
          <w:sz w:val="28"/>
          <w:szCs w:val="28"/>
        </w:rPr>
        <w:t>анкет</w:t>
      </w:r>
      <w:r w:rsidRPr="00D3050A">
        <w:rPr>
          <w:b/>
          <w:sz w:val="28"/>
          <w:szCs w:val="28"/>
        </w:rPr>
        <w:t>ы</w:t>
      </w:r>
      <w:r w:rsidR="009A23EB" w:rsidRPr="00D3050A">
        <w:rPr>
          <w:b/>
          <w:sz w:val="28"/>
          <w:szCs w:val="28"/>
        </w:rPr>
        <w:t>.</w:t>
      </w:r>
    </w:p>
    <w:p w:rsidR="009A23EB" w:rsidRPr="00D3050A" w:rsidRDefault="009A23EB" w:rsidP="00D3050A">
      <w:pPr>
        <w:pStyle w:val="a4"/>
        <w:numPr>
          <w:ilvl w:val="0"/>
          <w:numId w:val="9"/>
        </w:numPr>
        <w:spacing w:line="360" w:lineRule="auto"/>
        <w:ind w:left="0" w:firstLine="567"/>
        <w:jc w:val="both"/>
        <w:rPr>
          <w:sz w:val="28"/>
          <w:szCs w:val="28"/>
        </w:rPr>
      </w:pPr>
      <w:r w:rsidRPr="00D3050A">
        <w:rPr>
          <w:b/>
          <w:sz w:val="28"/>
          <w:szCs w:val="28"/>
        </w:rPr>
        <w:t xml:space="preserve">  </w:t>
      </w:r>
      <w:r w:rsidRPr="00D3050A">
        <w:rPr>
          <w:sz w:val="28"/>
          <w:szCs w:val="28"/>
        </w:rPr>
        <w:t>Играете ли вы в игры с детьми дома? Если да, то</w:t>
      </w:r>
      <w:r w:rsidR="004A2D84" w:rsidRPr="00D3050A">
        <w:rPr>
          <w:sz w:val="28"/>
          <w:szCs w:val="28"/>
        </w:rPr>
        <w:t>,</w:t>
      </w:r>
      <w:r w:rsidRPr="00D3050A">
        <w:rPr>
          <w:sz w:val="28"/>
          <w:szCs w:val="28"/>
        </w:rPr>
        <w:t xml:space="preserve"> в какие?</w:t>
      </w:r>
    </w:p>
    <w:p w:rsidR="009A23EB" w:rsidRPr="004A2D84" w:rsidRDefault="009A23EB" w:rsidP="00D3050A">
      <w:pPr>
        <w:pStyle w:val="a4"/>
        <w:numPr>
          <w:ilvl w:val="0"/>
          <w:numId w:val="9"/>
        </w:numPr>
        <w:spacing w:line="360" w:lineRule="auto"/>
        <w:ind w:left="0" w:firstLine="567"/>
        <w:jc w:val="both"/>
        <w:rPr>
          <w:sz w:val="28"/>
          <w:szCs w:val="28"/>
        </w:rPr>
      </w:pPr>
      <w:r w:rsidRPr="004A2D84">
        <w:rPr>
          <w:sz w:val="28"/>
          <w:szCs w:val="28"/>
        </w:rPr>
        <w:t>Нужны ли совместные игры с детьми и для чего?</w:t>
      </w:r>
    </w:p>
    <w:p w:rsidR="009A23EB" w:rsidRPr="004A2D84" w:rsidRDefault="009A23EB" w:rsidP="00D3050A">
      <w:pPr>
        <w:pStyle w:val="a4"/>
        <w:numPr>
          <w:ilvl w:val="0"/>
          <w:numId w:val="9"/>
        </w:numPr>
        <w:spacing w:line="360" w:lineRule="auto"/>
        <w:ind w:left="0" w:firstLine="567"/>
        <w:jc w:val="both"/>
        <w:rPr>
          <w:sz w:val="28"/>
          <w:szCs w:val="28"/>
        </w:rPr>
      </w:pPr>
      <w:proofErr w:type="gramStart"/>
      <w:r w:rsidRPr="004A2D84">
        <w:rPr>
          <w:sz w:val="28"/>
          <w:szCs w:val="28"/>
        </w:rPr>
        <w:t>Что развивается у детей через игры: в мозаику, конструктор, палочки, шнуровки, пуговицы, кубики, катушки и т.д.?</w:t>
      </w:r>
      <w:proofErr w:type="gramEnd"/>
    </w:p>
    <w:p w:rsidR="009A23EB" w:rsidRPr="004A2D84" w:rsidRDefault="009A23EB" w:rsidP="00D3050A">
      <w:pPr>
        <w:pStyle w:val="a4"/>
        <w:numPr>
          <w:ilvl w:val="0"/>
          <w:numId w:val="9"/>
        </w:numPr>
        <w:spacing w:line="360" w:lineRule="auto"/>
        <w:ind w:left="0" w:firstLine="567"/>
        <w:jc w:val="both"/>
        <w:rPr>
          <w:sz w:val="28"/>
          <w:szCs w:val="28"/>
        </w:rPr>
      </w:pPr>
      <w:r w:rsidRPr="004A2D84">
        <w:rPr>
          <w:sz w:val="28"/>
          <w:szCs w:val="28"/>
        </w:rPr>
        <w:t>Для чего нужно играть в подобные игры?</w:t>
      </w:r>
    </w:p>
    <w:p w:rsidR="009A23EB" w:rsidRPr="004A2D84" w:rsidRDefault="009A23EB" w:rsidP="00D3050A">
      <w:pPr>
        <w:pStyle w:val="a4"/>
        <w:numPr>
          <w:ilvl w:val="0"/>
          <w:numId w:val="9"/>
        </w:numPr>
        <w:spacing w:line="360" w:lineRule="auto"/>
        <w:ind w:left="0" w:firstLine="567"/>
        <w:jc w:val="both"/>
        <w:rPr>
          <w:sz w:val="28"/>
          <w:szCs w:val="28"/>
        </w:rPr>
      </w:pPr>
      <w:r w:rsidRPr="004A2D84">
        <w:rPr>
          <w:sz w:val="28"/>
          <w:szCs w:val="28"/>
        </w:rPr>
        <w:t>Какая литература есть дома у вас на игровую тематику?</w:t>
      </w:r>
    </w:p>
    <w:p w:rsidR="009A23EB" w:rsidRDefault="00D3050A" w:rsidP="00D3050A">
      <w:pPr>
        <w:spacing w:line="360" w:lineRule="auto"/>
        <w:jc w:val="both"/>
        <w:rPr>
          <w:sz w:val="28"/>
          <w:szCs w:val="28"/>
        </w:rPr>
      </w:pPr>
      <w:r w:rsidRPr="00D3050A">
        <w:rPr>
          <w:b/>
          <w:sz w:val="28"/>
          <w:szCs w:val="28"/>
        </w:rPr>
        <w:t>Воспитатель:</w:t>
      </w:r>
      <w:r w:rsidRPr="00D3050A">
        <w:rPr>
          <w:sz w:val="28"/>
          <w:szCs w:val="28"/>
        </w:rPr>
        <w:t xml:space="preserve"> </w:t>
      </w:r>
      <w:r w:rsidR="00C17668">
        <w:rPr>
          <w:sz w:val="28"/>
          <w:szCs w:val="28"/>
        </w:rPr>
        <w:t xml:space="preserve">Уважаемые родители, </w:t>
      </w:r>
      <w:proofErr w:type="gramStart"/>
      <w:r w:rsidR="00C17668">
        <w:rPr>
          <w:sz w:val="28"/>
          <w:szCs w:val="28"/>
        </w:rPr>
        <w:t>п</w:t>
      </w:r>
      <w:r w:rsidR="007961EB">
        <w:rPr>
          <w:sz w:val="28"/>
          <w:szCs w:val="28"/>
        </w:rPr>
        <w:t>осмотрите в какие игры мы играем</w:t>
      </w:r>
      <w:proofErr w:type="gramEnd"/>
      <w:r w:rsidR="007961EB">
        <w:rPr>
          <w:sz w:val="28"/>
          <w:szCs w:val="28"/>
        </w:rPr>
        <w:t xml:space="preserve"> в группе с ребятами. </w:t>
      </w:r>
      <w:r w:rsidR="009A23EB" w:rsidRPr="00D3050A">
        <w:rPr>
          <w:sz w:val="28"/>
          <w:szCs w:val="28"/>
        </w:rPr>
        <w:t xml:space="preserve">Здесь воспитатель раздаёт подборку предлагаемых игр-упражнений на развитие мелкой моторики. </w:t>
      </w:r>
    </w:p>
    <w:p w:rsidR="009A23EB" w:rsidRPr="004A2D84" w:rsidRDefault="007961EB" w:rsidP="007961EB">
      <w:pPr>
        <w:spacing w:line="360" w:lineRule="auto"/>
        <w:jc w:val="both"/>
        <w:rPr>
          <w:b/>
          <w:sz w:val="28"/>
          <w:szCs w:val="28"/>
        </w:rPr>
      </w:pPr>
      <w:r w:rsidRPr="007961EB">
        <w:rPr>
          <w:b/>
          <w:sz w:val="28"/>
          <w:szCs w:val="28"/>
        </w:rPr>
        <w:t xml:space="preserve">Воспитатель: </w:t>
      </w:r>
      <w:r w:rsidRPr="007961EB">
        <w:rPr>
          <w:sz w:val="28"/>
          <w:szCs w:val="28"/>
        </w:rPr>
        <w:t>Игры можно сделать самим, можно посмотреть в литературе, Интернете. Предлагаем вашему вниманию</w:t>
      </w:r>
      <w:r>
        <w:rPr>
          <w:sz w:val="28"/>
          <w:szCs w:val="28"/>
        </w:rPr>
        <w:t xml:space="preserve"> ряд книг, которые</w:t>
      </w:r>
      <w:r w:rsidR="00C17668">
        <w:rPr>
          <w:sz w:val="28"/>
          <w:szCs w:val="28"/>
        </w:rPr>
        <w:t>,</w:t>
      </w:r>
      <w:r>
        <w:rPr>
          <w:sz w:val="28"/>
          <w:szCs w:val="28"/>
        </w:rPr>
        <w:t xml:space="preserve"> несомненно</w:t>
      </w:r>
      <w:r w:rsidR="00C17668">
        <w:rPr>
          <w:sz w:val="28"/>
          <w:szCs w:val="28"/>
        </w:rPr>
        <w:t>,</w:t>
      </w:r>
      <w:r>
        <w:rPr>
          <w:sz w:val="28"/>
          <w:szCs w:val="28"/>
        </w:rPr>
        <w:t xml:space="preserve"> вас заинтересуют. </w:t>
      </w:r>
      <w:r w:rsidR="009A23EB" w:rsidRPr="004A2D84">
        <w:rPr>
          <w:b/>
          <w:sz w:val="28"/>
          <w:szCs w:val="28"/>
        </w:rPr>
        <w:t>Аннотация литературы по игровой тематике.</w:t>
      </w:r>
    </w:p>
    <w:p w:rsidR="009A23EB" w:rsidRPr="004A2D84" w:rsidRDefault="00AB1EA0" w:rsidP="004A2D84">
      <w:pPr>
        <w:pStyle w:val="a4"/>
        <w:numPr>
          <w:ilvl w:val="0"/>
          <w:numId w:val="11"/>
        </w:numPr>
        <w:spacing w:line="360" w:lineRule="auto"/>
        <w:jc w:val="both"/>
        <w:rPr>
          <w:b/>
          <w:sz w:val="28"/>
          <w:szCs w:val="28"/>
        </w:rPr>
      </w:pPr>
      <w:r w:rsidRPr="004A2D84">
        <w:rPr>
          <w:sz w:val="28"/>
          <w:szCs w:val="28"/>
        </w:rPr>
        <w:t>«Привет, ладошка!», и</w:t>
      </w:r>
      <w:r w:rsidR="009A23EB" w:rsidRPr="004A2D84">
        <w:rPr>
          <w:sz w:val="28"/>
          <w:szCs w:val="28"/>
        </w:rPr>
        <w:t xml:space="preserve">здательский дом «Карапуз», </w:t>
      </w:r>
      <w:r w:rsidRPr="004A2D84">
        <w:rPr>
          <w:sz w:val="28"/>
          <w:szCs w:val="28"/>
        </w:rPr>
        <w:t>2011</w:t>
      </w:r>
      <w:r w:rsidR="000E5EFA" w:rsidRPr="004A2D84">
        <w:rPr>
          <w:sz w:val="28"/>
          <w:szCs w:val="28"/>
        </w:rPr>
        <w:t>г.</w:t>
      </w:r>
    </w:p>
    <w:p w:rsidR="000E5EFA" w:rsidRPr="004A2D84" w:rsidRDefault="000E5EFA" w:rsidP="004A2D84">
      <w:pPr>
        <w:pStyle w:val="a4"/>
        <w:numPr>
          <w:ilvl w:val="0"/>
          <w:numId w:val="11"/>
        </w:numPr>
        <w:spacing w:line="360" w:lineRule="auto"/>
        <w:jc w:val="both"/>
        <w:rPr>
          <w:b/>
          <w:sz w:val="28"/>
          <w:szCs w:val="28"/>
        </w:rPr>
      </w:pPr>
      <w:r w:rsidRPr="004A2D84">
        <w:rPr>
          <w:sz w:val="28"/>
          <w:szCs w:val="28"/>
        </w:rPr>
        <w:t xml:space="preserve">«Мой мизинчик, где ты был?». Издательский дом «Карапуз», </w:t>
      </w:r>
      <w:r w:rsidR="00AB1EA0" w:rsidRPr="004A2D84">
        <w:rPr>
          <w:sz w:val="28"/>
          <w:szCs w:val="28"/>
        </w:rPr>
        <w:t>2011</w:t>
      </w:r>
      <w:r w:rsidRPr="004A2D84">
        <w:rPr>
          <w:sz w:val="28"/>
          <w:szCs w:val="28"/>
        </w:rPr>
        <w:t>г.</w:t>
      </w:r>
    </w:p>
    <w:p w:rsidR="000E5EFA" w:rsidRPr="004A2D84" w:rsidRDefault="000E5EFA" w:rsidP="004A2D84">
      <w:pPr>
        <w:pStyle w:val="a4"/>
        <w:numPr>
          <w:ilvl w:val="0"/>
          <w:numId w:val="11"/>
        </w:numPr>
        <w:spacing w:line="360" w:lineRule="auto"/>
        <w:jc w:val="both"/>
        <w:rPr>
          <w:b/>
          <w:sz w:val="28"/>
          <w:szCs w:val="28"/>
        </w:rPr>
      </w:pPr>
      <w:r w:rsidRPr="004A2D84">
        <w:rPr>
          <w:sz w:val="28"/>
          <w:szCs w:val="28"/>
        </w:rPr>
        <w:lastRenderedPageBreak/>
        <w:t>«Родничок – пальчиковая гимнастика» Е.С.</w:t>
      </w:r>
      <w:r w:rsidR="00DF4890" w:rsidRPr="004A2D84">
        <w:rPr>
          <w:sz w:val="28"/>
          <w:szCs w:val="28"/>
        </w:rPr>
        <w:t xml:space="preserve"> </w:t>
      </w:r>
      <w:proofErr w:type="spellStart"/>
      <w:r w:rsidRPr="004A2D84">
        <w:rPr>
          <w:sz w:val="28"/>
          <w:szCs w:val="28"/>
        </w:rPr>
        <w:t>Анищенковой</w:t>
      </w:r>
      <w:proofErr w:type="spellEnd"/>
      <w:r w:rsidRPr="004A2D84">
        <w:rPr>
          <w:sz w:val="28"/>
          <w:szCs w:val="28"/>
        </w:rPr>
        <w:t xml:space="preserve">, изд. </w:t>
      </w:r>
      <w:r w:rsidR="00AB1EA0" w:rsidRPr="004A2D84">
        <w:rPr>
          <w:sz w:val="28"/>
          <w:szCs w:val="28"/>
        </w:rPr>
        <w:t>«</w:t>
      </w:r>
      <w:proofErr w:type="spellStart"/>
      <w:r w:rsidR="00AB1EA0" w:rsidRPr="004A2D84">
        <w:rPr>
          <w:sz w:val="28"/>
          <w:szCs w:val="28"/>
        </w:rPr>
        <w:t>Астрель</w:t>
      </w:r>
      <w:proofErr w:type="spellEnd"/>
      <w:r w:rsidR="00AB1EA0" w:rsidRPr="004A2D84">
        <w:rPr>
          <w:sz w:val="28"/>
          <w:szCs w:val="28"/>
        </w:rPr>
        <w:t>», 2006</w:t>
      </w:r>
      <w:r w:rsidRPr="004A2D84">
        <w:rPr>
          <w:sz w:val="28"/>
          <w:szCs w:val="28"/>
        </w:rPr>
        <w:t>г.</w:t>
      </w:r>
    </w:p>
    <w:p w:rsidR="000E5EFA" w:rsidRPr="004A2D84" w:rsidRDefault="000E5EFA" w:rsidP="004A2D84">
      <w:pPr>
        <w:pStyle w:val="a4"/>
        <w:numPr>
          <w:ilvl w:val="0"/>
          <w:numId w:val="11"/>
        </w:numPr>
        <w:spacing w:line="360" w:lineRule="auto"/>
        <w:jc w:val="both"/>
        <w:rPr>
          <w:b/>
          <w:sz w:val="28"/>
          <w:szCs w:val="28"/>
        </w:rPr>
      </w:pPr>
      <w:r w:rsidRPr="004A2D84">
        <w:rPr>
          <w:sz w:val="28"/>
          <w:szCs w:val="28"/>
        </w:rPr>
        <w:t>«Развиваем мелкую моторику» Т.А.Ткаченко, изд.</w:t>
      </w:r>
      <w:r w:rsidR="00AB1EA0" w:rsidRPr="004A2D84">
        <w:rPr>
          <w:sz w:val="28"/>
          <w:szCs w:val="28"/>
        </w:rPr>
        <w:t xml:space="preserve"> «Эскимо»</w:t>
      </w:r>
      <w:r w:rsidRPr="004A2D84">
        <w:rPr>
          <w:sz w:val="28"/>
          <w:szCs w:val="28"/>
        </w:rPr>
        <w:t xml:space="preserve"> </w:t>
      </w:r>
      <w:r w:rsidR="00AB1EA0" w:rsidRPr="004A2D84">
        <w:rPr>
          <w:sz w:val="28"/>
          <w:szCs w:val="28"/>
        </w:rPr>
        <w:t>2008</w:t>
      </w:r>
      <w:r w:rsidRPr="004A2D84">
        <w:rPr>
          <w:sz w:val="28"/>
          <w:szCs w:val="28"/>
        </w:rPr>
        <w:t>г.</w:t>
      </w:r>
    </w:p>
    <w:p w:rsidR="000E5EFA" w:rsidRPr="004A2D84" w:rsidRDefault="000E5EFA" w:rsidP="004A2D84">
      <w:pPr>
        <w:pStyle w:val="a4"/>
        <w:numPr>
          <w:ilvl w:val="0"/>
          <w:numId w:val="11"/>
        </w:numPr>
        <w:spacing w:line="360" w:lineRule="auto"/>
        <w:jc w:val="both"/>
        <w:rPr>
          <w:b/>
          <w:sz w:val="28"/>
          <w:szCs w:val="28"/>
        </w:rPr>
      </w:pPr>
      <w:r w:rsidRPr="004A2D84">
        <w:rPr>
          <w:sz w:val="28"/>
          <w:szCs w:val="28"/>
        </w:rPr>
        <w:t>«</w:t>
      </w:r>
      <w:proofErr w:type="spellStart"/>
      <w:proofErr w:type="gramStart"/>
      <w:r w:rsidRPr="004A2D84">
        <w:rPr>
          <w:sz w:val="28"/>
          <w:szCs w:val="28"/>
        </w:rPr>
        <w:t>Баюшки</w:t>
      </w:r>
      <w:proofErr w:type="spellEnd"/>
      <w:r w:rsidRPr="004A2D84">
        <w:rPr>
          <w:sz w:val="28"/>
          <w:szCs w:val="28"/>
        </w:rPr>
        <w:t xml:space="preserve"> баю</w:t>
      </w:r>
      <w:proofErr w:type="gramEnd"/>
      <w:r w:rsidRPr="004A2D84">
        <w:rPr>
          <w:sz w:val="28"/>
          <w:szCs w:val="28"/>
        </w:rPr>
        <w:t>» Л.Б.Дерягиной, изд.</w:t>
      </w:r>
      <w:r w:rsidR="00AB1EA0" w:rsidRPr="004A2D84">
        <w:rPr>
          <w:sz w:val="28"/>
          <w:szCs w:val="28"/>
        </w:rPr>
        <w:t xml:space="preserve"> Санкт-Петербург</w:t>
      </w:r>
      <w:r w:rsidRPr="004A2D84">
        <w:rPr>
          <w:sz w:val="28"/>
          <w:szCs w:val="28"/>
        </w:rPr>
        <w:t xml:space="preserve"> </w:t>
      </w:r>
      <w:r w:rsidR="00AB1EA0" w:rsidRPr="004A2D84">
        <w:rPr>
          <w:sz w:val="28"/>
          <w:szCs w:val="28"/>
        </w:rPr>
        <w:t>2007</w:t>
      </w:r>
      <w:r w:rsidRPr="004A2D84">
        <w:rPr>
          <w:sz w:val="28"/>
          <w:szCs w:val="28"/>
        </w:rPr>
        <w:t>г.</w:t>
      </w:r>
    </w:p>
    <w:p w:rsidR="000E5EFA" w:rsidRPr="004A2D84" w:rsidRDefault="000E5EFA" w:rsidP="004A2D84">
      <w:pPr>
        <w:pStyle w:val="a4"/>
        <w:numPr>
          <w:ilvl w:val="0"/>
          <w:numId w:val="11"/>
        </w:numPr>
        <w:spacing w:line="360" w:lineRule="auto"/>
        <w:jc w:val="both"/>
        <w:rPr>
          <w:b/>
          <w:sz w:val="28"/>
          <w:szCs w:val="28"/>
        </w:rPr>
      </w:pPr>
      <w:r w:rsidRPr="004A2D84">
        <w:rPr>
          <w:sz w:val="28"/>
          <w:szCs w:val="28"/>
        </w:rPr>
        <w:t>«Пальчи</w:t>
      </w:r>
      <w:r w:rsidR="00AB1EA0" w:rsidRPr="004A2D84">
        <w:rPr>
          <w:sz w:val="28"/>
          <w:szCs w:val="28"/>
        </w:rPr>
        <w:t>ковые игры» О.И.</w:t>
      </w:r>
      <w:r w:rsidR="007961EB">
        <w:rPr>
          <w:sz w:val="28"/>
          <w:szCs w:val="28"/>
        </w:rPr>
        <w:t xml:space="preserve"> </w:t>
      </w:r>
      <w:proofErr w:type="spellStart"/>
      <w:r w:rsidR="00AB1EA0" w:rsidRPr="004A2D84">
        <w:rPr>
          <w:sz w:val="28"/>
          <w:szCs w:val="28"/>
        </w:rPr>
        <w:t>Групенчук</w:t>
      </w:r>
      <w:proofErr w:type="spellEnd"/>
      <w:r w:rsidR="00AB1EA0" w:rsidRPr="004A2D84">
        <w:rPr>
          <w:sz w:val="28"/>
          <w:szCs w:val="28"/>
        </w:rPr>
        <w:t>, издательский дом «Литера», 2007</w:t>
      </w:r>
      <w:r w:rsidRPr="004A2D84">
        <w:rPr>
          <w:sz w:val="28"/>
          <w:szCs w:val="28"/>
        </w:rPr>
        <w:t>г.</w:t>
      </w:r>
    </w:p>
    <w:p w:rsidR="00941940" w:rsidRDefault="00941940" w:rsidP="007961EB">
      <w:pPr>
        <w:spacing w:line="360" w:lineRule="auto"/>
        <w:ind w:firstLine="567"/>
        <w:jc w:val="both"/>
        <w:rPr>
          <w:sz w:val="28"/>
          <w:szCs w:val="28"/>
        </w:rPr>
      </w:pPr>
      <w:r w:rsidRPr="007961EB">
        <w:rPr>
          <w:b/>
          <w:sz w:val="28"/>
          <w:szCs w:val="28"/>
        </w:rPr>
        <w:t>Воспитатель</w:t>
      </w:r>
      <w:r w:rsidR="007961EB" w:rsidRPr="007961EB">
        <w:rPr>
          <w:b/>
          <w:sz w:val="28"/>
          <w:szCs w:val="28"/>
        </w:rPr>
        <w:t>:</w:t>
      </w:r>
      <w:r w:rsidRPr="004A2D84">
        <w:rPr>
          <w:sz w:val="28"/>
          <w:szCs w:val="28"/>
        </w:rPr>
        <w:t xml:space="preserve"> </w:t>
      </w:r>
      <w:r w:rsidR="007961EB">
        <w:rPr>
          <w:sz w:val="28"/>
          <w:szCs w:val="28"/>
        </w:rPr>
        <w:t xml:space="preserve"> Вот и  подошла к концу наша с вами встреча. Подведем итог. Пальчиковые игры играют огромную роль в воспитании и развитии мышления и речи детей. Родители в современных играх могут лучше узнать своих детей, понять их.  Вы же прекрасно понимаете, что важно быть не просто рядом с ребенком, а быть вместе с ним, проживать его жизнь, видеть мир его глазами. </w:t>
      </w:r>
    </w:p>
    <w:p w:rsidR="007961EB" w:rsidRPr="00C17668" w:rsidRDefault="00C17668" w:rsidP="00C17668">
      <w:pPr>
        <w:spacing w:line="360" w:lineRule="auto"/>
        <w:ind w:firstLine="567"/>
        <w:jc w:val="center"/>
        <w:rPr>
          <w:b/>
          <w:sz w:val="28"/>
          <w:szCs w:val="28"/>
        </w:rPr>
      </w:pPr>
      <w:r w:rsidRPr="00C17668">
        <w:rPr>
          <w:b/>
          <w:sz w:val="28"/>
          <w:szCs w:val="28"/>
        </w:rPr>
        <w:t>Список литературы</w:t>
      </w:r>
    </w:p>
    <w:p w:rsidR="00C17668" w:rsidRPr="00C17668" w:rsidRDefault="00C17668" w:rsidP="00C17668">
      <w:pPr>
        <w:pStyle w:val="a4"/>
        <w:numPr>
          <w:ilvl w:val="0"/>
          <w:numId w:val="15"/>
        </w:numPr>
        <w:spacing w:line="360" w:lineRule="auto"/>
        <w:ind w:left="0" w:firstLine="0"/>
        <w:jc w:val="both"/>
        <w:rPr>
          <w:b/>
          <w:sz w:val="28"/>
          <w:szCs w:val="28"/>
        </w:rPr>
      </w:pPr>
      <w:r w:rsidRPr="00C17668">
        <w:rPr>
          <w:sz w:val="28"/>
          <w:szCs w:val="28"/>
        </w:rPr>
        <w:t xml:space="preserve">«Привет, ладошка!», </w:t>
      </w:r>
      <w:r w:rsidR="009717E4">
        <w:rPr>
          <w:sz w:val="28"/>
          <w:szCs w:val="28"/>
        </w:rPr>
        <w:t>И</w:t>
      </w:r>
      <w:r w:rsidRPr="00C17668">
        <w:rPr>
          <w:sz w:val="28"/>
          <w:szCs w:val="28"/>
        </w:rPr>
        <w:t>здательский дом «Карапуз», 2011г.</w:t>
      </w:r>
    </w:p>
    <w:p w:rsidR="009717E4" w:rsidRPr="009717E4" w:rsidRDefault="009717E4" w:rsidP="00C17668">
      <w:pPr>
        <w:pStyle w:val="a4"/>
        <w:numPr>
          <w:ilvl w:val="0"/>
          <w:numId w:val="15"/>
        </w:numPr>
        <w:spacing w:line="360" w:lineRule="auto"/>
        <w:ind w:left="0" w:firstLine="0"/>
        <w:jc w:val="both"/>
        <w:rPr>
          <w:b/>
          <w:sz w:val="28"/>
          <w:szCs w:val="28"/>
        </w:rPr>
      </w:pPr>
      <w:r>
        <w:rPr>
          <w:sz w:val="28"/>
          <w:szCs w:val="28"/>
        </w:rPr>
        <w:t>Мой мизинчик, где ты был?». Издательский дом «Карапуз», 2011г</w:t>
      </w:r>
    </w:p>
    <w:p w:rsidR="009717E4" w:rsidRPr="009717E4" w:rsidRDefault="009717E4" w:rsidP="00C17668">
      <w:pPr>
        <w:pStyle w:val="a4"/>
        <w:numPr>
          <w:ilvl w:val="0"/>
          <w:numId w:val="15"/>
        </w:numPr>
        <w:spacing w:line="360" w:lineRule="auto"/>
        <w:ind w:left="0" w:firstLine="0"/>
        <w:jc w:val="both"/>
        <w:rPr>
          <w:sz w:val="28"/>
          <w:szCs w:val="28"/>
        </w:rPr>
      </w:pPr>
      <w:r>
        <w:rPr>
          <w:sz w:val="28"/>
          <w:szCs w:val="28"/>
        </w:rPr>
        <w:t xml:space="preserve">Е.С. </w:t>
      </w:r>
      <w:proofErr w:type="spellStart"/>
      <w:r>
        <w:rPr>
          <w:sz w:val="28"/>
          <w:szCs w:val="28"/>
        </w:rPr>
        <w:t>Анищенкова</w:t>
      </w:r>
      <w:proofErr w:type="spellEnd"/>
      <w:r>
        <w:rPr>
          <w:sz w:val="28"/>
          <w:szCs w:val="28"/>
        </w:rPr>
        <w:t xml:space="preserve">. </w:t>
      </w:r>
      <w:r w:rsidRPr="009717E4">
        <w:rPr>
          <w:sz w:val="28"/>
          <w:szCs w:val="28"/>
        </w:rPr>
        <w:t>«</w:t>
      </w:r>
      <w:proofErr w:type="spellStart"/>
      <w:r w:rsidRPr="009717E4">
        <w:rPr>
          <w:sz w:val="28"/>
          <w:szCs w:val="28"/>
        </w:rPr>
        <w:t>Родничек</w:t>
      </w:r>
      <w:proofErr w:type="spellEnd"/>
      <w:r w:rsidRPr="009717E4">
        <w:rPr>
          <w:sz w:val="28"/>
          <w:szCs w:val="28"/>
        </w:rPr>
        <w:t xml:space="preserve"> – пальчиковая гимнастика»</w:t>
      </w:r>
      <w:r>
        <w:rPr>
          <w:sz w:val="28"/>
          <w:szCs w:val="28"/>
        </w:rPr>
        <w:t>. Издательство «</w:t>
      </w:r>
      <w:proofErr w:type="spellStart"/>
      <w:r>
        <w:rPr>
          <w:sz w:val="28"/>
          <w:szCs w:val="28"/>
        </w:rPr>
        <w:t>Астрель</w:t>
      </w:r>
      <w:proofErr w:type="spellEnd"/>
      <w:r>
        <w:rPr>
          <w:sz w:val="28"/>
          <w:szCs w:val="28"/>
        </w:rPr>
        <w:t>», 2006г</w:t>
      </w:r>
      <w:r w:rsidRPr="009717E4">
        <w:rPr>
          <w:sz w:val="28"/>
          <w:szCs w:val="28"/>
        </w:rPr>
        <w:t xml:space="preserve"> </w:t>
      </w:r>
    </w:p>
    <w:p w:rsidR="00C17668" w:rsidRPr="00C17668" w:rsidRDefault="00C17668" w:rsidP="00C17668">
      <w:pPr>
        <w:pStyle w:val="a4"/>
        <w:numPr>
          <w:ilvl w:val="0"/>
          <w:numId w:val="15"/>
        </w:numPr>
        <w:spacing w:line="360" w:lineRule="auto"/>
        <w:ind w:left="0" w:firstLine="0"/>
        <w:jc w:val="both"/>
        <w:rPr>
          <w:b/>
          <w:sz w:val="28"/>
          <w:szCs w:val="28"/>
        </w:rPr>
      </w:pPr>
      <w:r>
        <w:rPr>
          <w:sz w:val="28"/>
          <w:szCs w:val="28"/>
        </w:rPr>
        <w:t xml:space="preserve">М.С. </w:t>
      </w:r>
      <w:proofErr w:type="spellStart"/>
      <w:r>
        <w:rPr>
          <w:sz w:val="28"/>
          <w:szCs w:val="28"/>
        </w:rPr>
        <w:t>Рузина</w:t>
      </w:r>
      <w:proofErr w:type="spellEnd"/>
      <w:r>
        <w:rPr>
          <w:sz w:val="28"/>
          <w:szCs w:val="28"/>
        </w:rPr>
        <w:t>.  «Страна пальчиковых игр»  - Издательство «</w:t>
      </w:r>
      <w:proofErr w:type="spellStart"/>
      <w:r>
        <w:rPr>
          <w:sz w:val="28"/>
          <w:szCs w:val="28"/>
        </w:rPr>
        <w:t>Кристал</w:t>
      </w:r>
      <w:proofErr w:type="spellEnd"/>
      <w:r>
        <w:rPr>
          <w:sz w:val="28"/>
          <w:szCs w:val="28"/>
        </w:rPr>
        <w:t xml:space="preserve">», </w:t>
      </w:r>
      <w:proofErr w:type="spellStart"/>
      <w:r>
        <w:rPr>
          <w:sz w:val="28"/>
          <w:szCs w:val="28"/>
        </w:rPr>
        <w:t>СП</w:t>
      </w:r>
      <w:proofErr w:type="gramStart"/>
      <w:r>
        <w:rPr>
          <w:sz w:val="28"/>
          <w:szCs w:val="28"/>
        </w:rPr>
        <w:t>.б</w:t>
      </w:r>
      <w:proofErr w:type="spellEnd"/>
      <w:proofErr w:type="gramEnd"/>
      <w:r>
        <w:rPr>
          <w:sz w:val="28"/>
          <w:szCs w:val="28"/>
        </w:rPr>
        <w:t>.- 1997г.</w:t>
      </w:r>
    </w:p>
    <w:p w:rsidR="00C17668" w:rsidRPr="009717E4" w:rsidRDefault="00C17668" w:rsidP="00C17668">
      <w:pPr>
        <w:pStyle w:val="a4"/>
        <w:numPr>
          <w:ilvl w:val="0"/>
          <w:numId w:val="15"/>
        </w:numPr>
        <w:spacing w:line="360" w:lineRule="auto"/>
        <w:ind w:left="0" w:firstLine="0"/>
        <w:jc w:val="both"/>
        <w:rPr>
          <w:b/>
          <w:sz w:val="28"/>
          <w:szCs w:val="28"/>
        </w:rPr>
      </w:pPr>
      <w:r>
        <w:rPr>
          <w:sz w:val="28"/>
          <w:szCs w:val="28"/>
        </w:rPr>
        <w:t xml:space="preserve">Т.А. </w:t>
      </w:r>
      <w:proofErr w:type="spellStart"/>
      <w:r>
        <w:rPr>
          <w:sz w:val="28"/>
          <w:szCs w:val="28"/>
        </w:rPr>
        <w:t>Тколенко</w:t>
      </w:r>
      <w:proofErr w:type="spellEnd"/>
      <w:r w:rsidR="009717E4">
        <w:rPr>
          <w:sz w:val="28"/>
          <w:szCs w:val="28"/>
        </w:rPr>
        <w:t xml:space="preserve">. </w:t>
      </w:r>
      <w:r>
        <w:rPr>
          <w:sz w:val="28"/>
          <w:szCs w:val="28"/>
        </w:rPr>
        <w:t>Развиваем мелкую моторику</w:t>
      </w:r>
      <w:r w:rsidR="009717E4">
        <w:rPr>
          <w:sz w:val="28"/>
          <w:szCs w:val="28"/>
        </w:rPr>
        <w:t>.  «Эскимо», 2008г.</w:t>
      </w:r>
    </w:p>
    <w:p w:rsidR="009717E4" w:rsidRPr="00C17668" w:rsidRDefault="009717E4" w:rsidP="00C17668">
      <w:pPr>
        <w:pStyle w:val="a4"/>
        <w:numPr>
          <w:ilvl w:val="0"/>
          <w:numId w:val="15"/>
        </w:numPr>
        <w:spacing w:line="360" w:lineRule="auto"/>
        <w:ind w:left="0" w:firstLine="0"/>
        <w:jc w:val="both"/>
        <w:rPr>
          <w:b/>
          <w:sz w:val="28"/>
          <w:szCs w:val="28"/>
        </w:rPr>
      </w:pPr>
      <w:r>
        <w:rPr>
          <w:sz w:val="28"/>
          <w:szCs w:val="28"/>
        </w:rPr>
        <w:t xml:space="preserve">О.И. </w:t>
      </w:r>
      <w:proofErr w:type="spellStart"/>
      <w:r>
        <w:rPr>
          <w:sz w:val="28"/>
          <w:szCs w:val="28"/>
        </w:rPr>
        <w:t>Групенчик</w:t>
      </w:r>
      <w:proofErr w:type="spellEnd"/>
      <w:r>
        <w:rPr>
          <w:sz w:val="28"/>
          <w:szCs w:val="28"/>
        </w:rPr>
        <w:t>, «Пальчиковый игры»  Издательский дом «Литера», 2007г.</w:t>
      </w:r>
    </w:p>
    <w:p w:rsidR="009A23EB" w:rsidRPr="00C17668" w:rsidRDefault="009A23EB" w:rsidP="00C17668">
      <w:pPr>
        <w:spacing w:line="360" w:lineRule="auto"/>
        <w:jc w:val="both"/>
        <w:rPr>
          <w:sz w:val="28"/>
          <w:szCs w:val="28"/>
        </w:rPr>
      </w:pPr>
    </w:p>
    <w:p w:rsidR="00FB21A7" w:rsidRDefault="00FB21A7" w:rsidP="004A2D84">
      <w:pPr>
        <w:spacing w:line="360" w:lineRule="auto"/>
        <w:ind w:left="927"/>
        <w:jc w:val="both"/>
        <w:rPr>
          <w:sz w:val="28"/>
          <w:szCs w:val="28"/>
        </w:rPr>
      </w:pPr>
    </w:p>
    <w:p w:rsidR="00C17668" w:rsidRDefault="00C17668" w:rsidP="004A2D84">
      <w:pPr>
        <w:spacing w:line="360" w:lineRule="auto"/>
        <w:ind w:left="927"/>
        <w:jc w:val="both"/>
        <w:rPr>
          <w:sz w:val="28"/>
          <w:szCs w:val="28"/>
        </w:rPr>
      </w:pPr>
    </w:p>
    <w:p w:rsidR="00C17668" w:rsidRDefault="00C17668" w:rsidP="004A2D84">
      <w:pPr>
        <w:spacing w:line="360" w:lineRule="auto"/>
        <w:ind w:left="927"/>
        <w:jc w:val="both"/>
        <w:rPr>
          <w:sz w:val="28"/>
          <w:szCs w:val="28"/>
        </w:rPr>
      </w:pPr>
    </w:p>
    <w:p w:rsidR="00C17668" w:rsidRDefault="00C17668" w:rsidP="004A2D84">
      <w:pPr>
        <w:spacing w:line="360" w:lineRule="auto"/>
        <w:ind w:left="927"/>
        <w:jc w:val="both"/>
        <w:rPr>
          <w:sz w:val="28"/>
          <w:szCs w:val="28"/>
        </w:rPr>
      </w:pPr>
    </w:p>
    <w:p w:rsidR="00C17668" w:rsidRDefault="00C17668" w:rsidP="004A2D84">
      <w:pPr>
        <w:spacing w:line="360" w:lineRule="auto"/>
        <w:ind w:left="927"/>
        <w:jc w:val="both"/>
        <w:rPr>
          <w:sz w:val="28"/>
          <w:szCs w:val="28"/>
        </w:rPr>
      </w:pPr>
    </w:p>
    <w:p w:rsidR="00C17668" w:rsidRDefault="00C17668" w:rsidP="004A2D84">
      <w:pPr>
        <w:spacing w:line="360" w:lineRule="auto"/>
        <w:ind w:left="927"/>
        <w:jc w:val="both"/>
        <w:rPr>
          <w:sz w:val="28"/>
          <w:szCs w:val="28"/>
        </w:rPr>
      </w:pPr>
    </w:p>
    <w:p w:rsidR="00FB21A7" w:rsidRDefault="00FB21A7" w:rsidP="00C338BB">
      <w:pPr>
        <w:pBdr>
          <w:between w:val="single" w:sz="4" w:space="1" w:color="auto"/>
        </w:pBdr>
        <w:spacing w:line="360" w:lineRule="auto"/>
        <w:ind w:left="927"/>
        <w:jc w:val="center"/>
        <w:rPr>
          <w:b/>
          <w:sz w:val="28"/>
          <w:szCs w:val="28"/>
        </w:rPr>
      </w:pPr>
      <w:r w:rsidRPr="00FB21A7">
        <w:rPr>
          <w:b/>
          <w:sz w:val="28"/>
          <w:szCs w:val="28"/>
        </w:rPr>
        <w:lastRenderedPageBreak/>
        <w:t>Фото-отчет</w:t>
      </w:r>
    </w:p>
    <w:tbl>
      <w:tblPr>
        <w:tblStyle w:val="a3"/>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4227"/>
      </w:tblGrid>
      <w:tr w:rsidR="00FB21A7" w:rsidTr="003C6C52">
        <w:tc>
          <w:tcPr>
            <w:tcW w:w="4700" w:type="dxa"/>
          </w:tcPr>
          <w:p w:rsidR="00FB21A7" w:rsidRDefault="00FB21A7" w:rsidP="00FB21A7">
            <w:pPr>
              <w:spacing w:line="360" w:lineRule="auto"/>
              <w:jc w:val="center"/>
              <w:rPr>
                <w:b/>
                <w:sz w:val="28"/>
                <w:szCs w:val="28"/>
              </w:rPr>
            </w:pPr>
            <w:r w:rsidRPr="00FB21A7">
              <w:rPr>
                <w:b/>
                <w:noProof/>
                <w:sz w:val="28"/>
                <w:szCs w:val="28"/>
                <w:lang w:eastAsia="ru-RU"/>
              </w:rPr>
              <w:drawing>
                <wp:inline distT="0" distB="0" distL="0" distR="0">
                  <wp:extent cx="1905000" cy="1333500"/>
                  <wp:effectExtent l="19050" t="0" r="0" b="0"/>
                  <wp:docPr id="2" name="Рисунок 2" descr="C:\Documents and Settings\User\Рабочий стол\Ковригина\Фото собрание\SDC15707.JPG"/>
                  <wp:cNvGraphicFramePr/>
                  <a:graphic xmlns:a="http://schemas.openxmlformats.org/drawingml/2006/main">
                    <a:graphicData uri="http://schemas.openxmlformats.org/drawingml/2006/picture">
                      <pic:pic xmlns:pic="http://schemas.openxmlformats.org/drawingml/2006/picture">
                        <pic:nvPicPr>
                          <pic:cNvPr id="14338" name="Picture 3" descr="C:\Documents and Settings\User\Рабочий стол\Ковригина\Фото собрание\SDC15707.JPG"/>
                          <pic:cNvPicPr>
                            <a:picLocks noChangeAspect="1" noChangeArrowheads="1"/>
                          </pic:cNvPicPr>
                        </pic:nvPicPr>
                        <pic:blipFill>
                          <a:blip r:embed="rId6" cstate="print"/>
                          <a:srcRect b="14063"/>
                          <a:stretch>
                            <a:fillRect/>
                          </a:stretch>
                        </pic:blipFill>
                        <pic:spPr bwMode="auto">
                          <a:xfrm>
                            <a:off x="0" y="0"/>
                            <a:ext cx="1906531" cy="1334572"/>
                          </a:xfrm>
                          <a:prstGeom prst="rect">
                            <a:avLst/>
                          </a:prstGeom>
                          <a:noFill/>
                          <a:ln w="9525">
                            <a:noFill/>
                            <a:miter lim="800000"/>
                            <a:headEnd/>
                            <a:tailEnd/>
                          </a:ln>
                        </pic:spPr>
                      </pic:pic>
                    </a:graphicData>
                  </a:graphic>
                </wp:inline>
              </w:drawing>
            </w:r>
          </w:p>
        </w:tc>
        <w:tc>
          <w:tcPr>
            <w:tcW w:w="4227" w:type="dxa"/>
            <w:vAlign w:val="center"/>
          </w:tcPr>
          <w:p w:rsidR="00FB21A7" w:rsidRDefault="00FB21A7" w:rsidP="00FB21A7">
            <w:pPr>
              <w:spacing w:line="360" w:lineRule="auto"/>
              <w:jc w:val="center"/>
              <w:rPr>
                <w:b/>
                <w:sz w:val="28"/>
                <w:szCs w:val="28"/>
              </w:rPr>
            </w:pPr>
            <w:r>
              <w:rPr>
                <w:b/>
                <w:sz w:val="28"/>
                <w:szCs w:val="28"/>
              </w:rPr>
              <w:t xml:space="preserve">Беседа о значении мелкой моторики в интеллектуальном развитии детей дошкольного возраста </w:t>
            </w:r>
          </w:p>
        </w:tc>
      </w:tr>
      <w:tr w:rsidR="00FB21A7" w:rsidTr="003C6C52">
        <w:tc>
          <w:tcPr>
            <w:tcW w:w="4700" w:type="dxa"/>
          </w:tcPr>
          <w:p w:rsidR="00FB21A7" w:rsidRDefault="00FB21A7" w:rsidP="00FB21A7">
            <w:pPr>
              <w:spacing w:line="360" w:lineRule="auto"/>
              <w:jc w:val="center"/>
              <w:rPr>
                <w:b/>
                <w:sz w:val="28"/>
                <w:szCs w:val="28"/>
              </w:rPr>
            </w:pPr>
            <w:r w:rsidRPr="00FB21A7">
              <w:rPr>
                <w:b/>
                <w:noProof/>
                <w:sz w:val="28"/>
                <w:szCs w:val="28"/>
                <w:lang w:eastAsia="ru-RU"/>
              </w:rPr>
              <w:drawing>
                <wp:inline distT="0" distB="0" distL="0" distR="0">
                  <wp:extent cx="2333625" cy="1466850"/>
                  <wp:effectExtent l="19050" t="0" r="9525" b="0"/>
                  <wp:docPr id="3" name="Рисунок 3" descr="C:\Documents and Settings\User\Рабочий стол\Ковригина\Фото собрание\SDC15697.JPG"/>
                  <wp:cNvGraphicFramePr/>
                  <a:graphic xmlns:a="http://schemas.openxmlformats.org/drawingml/2006/main">
                    <a:graphicData uri="http://schemas.openxmlformats.org/drawingml/2006/picture">
                      <pic:pic xmlns:pic="http://schemas.openxmlformats.org/drawingml/2006/picture">
                        <pic:nvPicPr>
                          <pic:cNvPr id="19458" name="Picture 2" descr="C:\Documents and Settings\User\Рабочий стол\Ковригина\Фото собрание\SDC15697.JPG"/>
                          <pic:cNvPicPr>
                            <a:picLocks noGrp="1" noChangeAspect="1" noChangeArrowheads="1"/>
                          </pic:cNvPicPr>
                        </pic:nvPicPr>
                        <pic:blipFill>
                          <a:blip r:embed="rId7" cstate="print"/>
                          <a:srcRect l="10248" r="2757" b="13461"/>
                          <a:stretch>
                            <a:fillRect/>
                          </a:stretch>
                        </pic:blipFill>
                        <pic:spPr bwMode="auto">
                          <a:xfrm>
                            <a:off x="0" y="0"/>
                            <a:ext cx="2332973" cy="1466440"/>
                          </a:xfrm>
                          <a:prstGeom prst="rect">
                            <a:avLst/>
                          </a:prstGeom>
                          <a:noFill/>
                          <a:ln w="9525">
                            <a:noFill/>
                            <a:miter lim="800000"/>
                            <a:headEnd/>
                            <a:tailEnd/>
                          </a:ln>
                        </pic:spPr>
                      </pic:pic>
                    </a:graphicData>
                  </a:graphic>
                </wp:inline>
              </w:drawing>
            </w:r>
          </w:p>
        </w:tc>
        <w:tc>
          <w:tcPr>
            <w:tcW w:w="4227" w:type="dxa"/>
            <w:vAlign w:val="center"/>
          </w:tcPr>
          <w:p w:rsidR="00FB21A7" w:rsidRDefault="00FB21A7" w:rsidP="00FB21A7">
            <w:pPr>
              <w:spacing w:line="360" w:lineRule="auto"/>
              <w:jc w:val="center"/>
              <w:rPr>
                <w:b/>
                <w:sz w:val="28"/>
                <w:szCs w:val="28"/>
              </w:rPr>
            </w:pPr>
            <w:r>
              <w:rPr>
                <w:b/>
                <w:sz w:val="28"/>
                <w:szCs w:val="28"/>
              </w:rPr>
              <w:t>Игра «Ниточка-иголочка»</w:t>
            </w:r>
          </w:p>
        </w:tc>
      </w:tr>
      <w:tr w:rsidR="00FB21A7" w:rsidTr="003C6C52">
        <w:tc>
          <w:tcPr>
            <w:tcW w:w="4700" w:type="dxa"/>
          </w:tcPr>
          <w:p w:rsidR="00FB21A7" w:rsidRDefault="00FB21A7" w:rsidP="00FB21A7">
            <w:pPr>
              <w:spacing w:line="360" w:lineRule="auto"/>
              <w:jc w:val="center"/>
              <w:rPr>
                <w:b/>
                <w:sz w:val="28"/>
                <w:szCs w:val="28"/>
              </w:rPr>
            </w:pPr>
            <w:r w:rsidRPr="00FB21A7">
              <w:rPr>
                <w:b/>
                <w:noProof/>
                <w:sz w:val="28"/>
                <w:szCs w:val="28"/>
                <w:lang w:eastAsia="ru-RU"/>
              </w:rPr>
              <w:drawing>
                <wp:inline distT="0" distB="0" distL="0" distR="0">
                  <wp:extent cx="1952625" cy="1409700"/>
                  <wp:effectExtent l="19050" t="0" r="9525" b="0"/>
                  <wp:docPr id="4" name="Рисунок 4" descr="C:\Documents and Settings\User\Рабочий стол\Ковригина\Фото собрание\SDC15701.JPG"/>
                  <wp:cNvGraphicFramePr/>
                  <a:graphic xmlns:a="http://schemas.openxmlformats.org/drawingml/2006/main">
                    <a:graphicData uri="http://schemas.openxmlformats.org/drawingml/2006/picture">
                      <pic:pic xmlns:pic="http://schemas.openxmlformats.org/drawingml/2006/picture">
                        <pic:nvPicPr>
                          <pic:cNvPr id="20482" name="Picture 2" descr="C:\Documents and Settings\User\Рабочий стол\Ковригина\Фото собрание\SDC15701.JPG"/>
                          <pic:cNvPicPr>
                            <a:picLocks noGrp="1" noChangeAspect="1" noChangeArrowheads="1"/>
                          </pic:cNvPicPr>
                        </pic:nvPicPr>
                        <pic:blipFill>
                          <a:blip r:embed="rId8" cstate="print"/>
                          <a:srcRect b="13145"/>
                          <a:stretch>
                            <a:fillRect/>
                          </a:stretch>
                        </pic:blipFill>
                        <pic:spPr bwMode="auto">
                          <a:xfrm>
                            <a:off x="0" y="0"/>
                            <a:ext cx="1952625" cy="1409700"/>
                          </a:xfrm>
                          <a:prstGeom prst="rect">
                            <a:avLst/>
                          </a:prstGeom>
                          <a:noFill/>
                          <a:ln w="9525">
                            <a:noFill/>
                            <a:miter lim="800000"/>
                            <a:headEnd/>
                            <a:tailEnd/>
                          </a:ln>
                        </pic:spPr>
                      </pic:pic>
                    </a:graphicData>
                  </a:graphic>
                </wp:inline>
              </w:drawing>
            </w:r>
          </w:p>
        </w:tc>
        <w:tc>
          <w:tcPr>
            <w:tcW w:w="4227" w:type="dxa"/>
            <w:vAlign w:val="center"/>
          </w:tcPr>
          <w:p w:rsidR="00FB21A7" w:rsidRDefault="00FB21A7" w:rsidP="00FB21A7">
            <w:pPr>
              <w:spacing w:line="360" w:lineRule="auto"/>
              <w:jc w:val="center"/>
              <w:rPr>
                <w:b/>
                <w:sz w:val="28"/>
                <w:szCs w:val="28"/>
              </w:rPr>
            </w:pPr>
            <w:r>
              <w:rPr>
                <w:b/>
                <w:sz w:val="28"/>
                <w:szCs w:val="28"/>
              </w:rPr>
              <w:t>Игра «Что? Где? Когда?</w:t>
            </w:r>
          </w:p>
        </w:tc>
      </w:tr>
      <w:tr w:rsidR="00FB21A7" w:rsidTr="003C6C52">
        <w:tc>
          <w:tcPr>
            <w:tcW w:w="4700" w:type="dxa"/>
          </w:tcPr>
          <w:p w:rsidR="00FB21A7" w:rsidRDefault="00FB21A7" w:rsidP="00FB21A7">
            <w:pPr>
              <w:spacing w:line="360" w:lineRule="auto"/>
              <w:jc w:val="center"/>
              <w:rPr>
                <w:b/>
                <w:sz w:val="28"/>
                <w:szCs w:val="28"/>
              </w:rPr>
            </w:pPr>
            <w:r w:rsidRPr="00FB21A7">
              <w:rPr>
                <w:b/>
                <w:noProof/>
                <w:sz w:val="28"/>
                <w:szCs w:val="28"/>
                <w:lang w:eastAsia="ru-RU"/>
              </w:rPr>
              <w:drawing>
                <wp:inline distT="0" distB="0" distL="0" distR="0">
                  <wp:extent cx="2085975" cy="1400175"/>
                  <wp:effectExtent l="19050" t="0" r="0" b="0"/>
                  <wp:docPr id="5" name="Рисунок 5" descr="C:\Documents and Settings\User\Рабочий стол\Ковригина\Фото собрание\SDC15705.JPG"/>
                  <wp:cNvGraphicFramePr/>
                  <a:graphic xmlns:a="http://schemas.openxmlformats.org/drawingml/2006/main">
                    <a:graphicData uri="http://schemas.openxmlformats.org/drawingml/2006/picture">
                      <pic:pic xmlns:pic="http://schemas.openxmlformats.org/drawingml/2006/picture">
                        <pic:nvPicPr>
                          <pic:cNvPr id="21506" name="Picture 2" descr="C:\Documents and Settings\User\Рабочий стол\Ковригина\Фото собрание\SDC15705.JPG"/>
                          <pic:cNvPicPr>
                            <a:picLocks noGrp="1" noChangeAspect="1" noChangeArrowheads="1"/>
                          </pic:cNvPicPr>
                        </pic:nvPicPr>
                        <pic:blipFill>
                          <a:blip r:embed="rId9" cstate="print"/>
                          <a:srcRect t="19118" r="7898" b="14127"/>
                          <a:stretch>
                            <a:fillRect/>
                          </a:stretch>
                        </pic:blipFill>
                        <pic:spPr bwMode="auto">
                          <a:xfrm>
                            <a:off x="0" y="0"/>
                            <a:ext cx="2086767" cy="1400707"/>
                          </a:xfrm>
                          <a:prstGeom prst="rect">
                            <a:avLst/>
                          </a:prstGeom>
                          <a:noFill/>
                          <a:ln w="9525">
                            <a:noFill/>
                            <a:miter lim="800000"/>
                            <a:headEnd/>
                            <a:tailEnd/>
                          </a:ln>
                        </pic:spPr>
                      </pic:pic>
                    </a:graphicData>
                  </a:graphic>
                </wp:inline>
              </w:drawing>
            </w:r>
          </w:p>
        </w:tc>
        <w:tc>
          <w:tcPr>
            <w:tcW w:w="4227" w:type="dxa"/>
            <w:vAlign w:val="center"/>
          </w:tcPr>
          <w:p w:rsidR="00FB21A7" w:rsidRDefault="00C338BB" w:rsidP="00C338BB">
            <w:pPr>
              <w:spacing w:line="360" w:lineRule="auto"/>
              <w:jc w:val="center"/>
              <w:rPr>
                <w:b/>
                <w:sz w:val="28"/>
                <w:szCs w:val="28"/>
              </w:rPr>
            </w:pPr>
            <w:r>
              <w:rPr>
                <w:b/>
                <w:sz w:val="28"/>
                <w:szCs w:val="28"/>
              </w:rPr>
              <w:t>Игра «Что? Где? Когда?</w:t>
            </w:r>
          </w:p>
        </w:tc>
      </w:tr>
      <w:tr w:rsidR="00FB21A7" w:rsidTr="003C6C52">
        <w:tc>
          <w:tcPr>
            <w:tcW w:w="4700" w:type="dxa"/>
          </w:tcPr>
          <w:p w:rsidR="00FB21A7" w:rsidRDefault="00FB21A7" w:rsidP="00FB21A7">
            <w:pPr>
              <w:spacing w:line="360" w:lineRule="auto"/>
              <w:jc w:val="center"/>
              <w:rPr>
                <w:b/>
                <w:sz w:val="28"/>
                <w:szCs w:val="28"/>
              </w:rPr>
            </w:pPr>
            <w:r w:rsidRPr="00FB21A7">
              <w:rPr>
                <w:b/>
                <w:noProof/>
                <w:sz w:val="28"/>
                <w:szCs w:val="28"/>
                <w:lang w:eastAsia="ru-RU"/>
              </w:rPr>
              <w:drawing>
                <wp:inline distT="0" distB="0" distL="0" distR="0">
                  <wp:extent cx="1866900" cy="1509952"/>
                  <wp:effectExtent l="19050" t="0" r="0" b="0"/>
                  <wp:docPr id="1" name="Рисунок 7" descr="C:\Documents and Settings\User\Рабочий стол\Ковригина\Фото собрание\SDC15689.JPG"/>
                  <wp:cNvGraphicFramePr/>
                  <a:graphic xmlns:a="http://schemas.openxmlformats.org/drawingml/2006/main">
                    <a:graphicData uri="http://schemas.openxmlformats.org/drawingml/2006/picture">
                      <pic:pic xmlns:pic="http://schemas.openxmlformats.org/drawingml/2006/picture">
                        <pic:nvPicPr>
                          <pic:cNvPr id="27649" name="Picture 2" descr="C:\Documents and Settings\User\Рабочий стол\Ковригина\Фото собрание\SDC15689.JPG"/>
                          <pic:cNvPicPr>
                            <a:picLocks noChangeAspect="1" noChangeArrowheads="1"/>
                          </pic:cNvPicPr>
                        </pic:nvPicPr>
                        <pic:blipFill>
                          <a:blip r:embed="rId10" cstate="print"/>
                          <a:srcRect l="13815" b="13158"/>
                          <a:stretch>
                            <a:fillRect/>
                          </a:stretch>
                        </pic:blipFill>
                        <pic:spPr bwMode="auto">
                          <a:xfrm>
                            <a:off x="0" y="0"/>
                            <a:ext cx="1866710" cy="1509799"/>
                          </a:xfrm>
                          <a:prstGeom prst="rect">
                            <a:avLst/>
                          </a:prstGeom>
                          <a:noFill/>
                          <a:ln w="9525">
                            <a:noFill/>
                            <a:miter lim="800000"/>
                            <a:headEnd/>
                            <a:tailEnd/>
                          </a:ln>
                        </pic:spPr>
                      </pic:pic>
                    </a:graphicData>
                  </a:graphic>
                </wp:inline>
              </w:drawing>
            </w:r>
          </w:p>
        </w:tc>
        <w:tc>
          <w:tcPr>
            <w:tcW w:w="4227" w:type="dxa"/>
            <w:vAlign w:val="center"/>
          </w:tcPr>
          <w:p w:rsidR="00FB21A7" w:rsidRDefault="003A15A6" w:rsidP="00FB21A7">
            <w:pPr>
              <w:spacing w:line="360" w:lineRule="auto"/>
              <w:jc w:val="center"/>
              <w:rPr>
                <w:b/>
                <w:sz w:val="28"/>
                <w:szCs w:val="28"/>
              </w:rPr>
            </w:pPr>
            <w:r>
              <w:rPr>
                <w:b/>
                <w:sz w:val="28"/>
                <w:szCs w:val="28"/>
              </w:rPr>
              <w:t xml:space="preserve">Обзор </w:t>
            </w:r>
            <w:r w:rsidR="00FB21A7">
              <w:rPr>
                <w:b/>
                <w:sz w:val="28"/>
                <w:szCs w:val="28"/>
              </w:rPr>
              <w:t>литературы</w:t>
            </w:r>
          </w:p>
        </w:tc>
      </w:tr>
    </w:tbl>
    <w:p w:rsidR="00FB21A7" w:rsidRPr="00FB21A7" w:rsidRDefault="00FB21A7" w:rsidP="00FB21A7">
      <w:pPr>
        <w:spacing w:line="360" w:lineRule="auto"/>
        <w:ind w:left="927"/>
        <w:jc w:val="center"/>
        <w:rPr>
          <w:b/>
          <w:sz w:val="28"/>
          <w:szCs w:val="28"/>
        </w:rPr>
      </w:pPr>
    </w:p>
    <w:sectPr w:rsidR="00FB21A7" w:rsidRPr="00FB21A7" w:rsidSect="004A2D84">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397"/>
    <w:multiLevelType w:val="hybridMultilevel"/>
    <w:tmpl w:val="195AEA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41A8C"/>
    <w:multiLevelType w:val="hybridMultilevel"/>
    <w:tmpl w:val="60C4D5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180C0E"/>
    <w:multiLevelType w:val="hybridMultilevel"/>
    <w:tmpl w:val="AFA84CEA"/>
    <w:lvl w:ilvl="0" w:tplc="F5AA185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7003D5"/>
    <w:multiLevelType w:val="hybridMultilevel"/>
    <w:tmpl w:val="B9B4C538"/>
    <w:lvl w:ilvl="0" w:tplc="30DE09C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1C3207"/>
    <w:multiLevelType w:val="hybridMultilevel"/>
    <w:tmpl w:val="DC3A557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1BEF6098"/>
    <w:multiLevelType w:val="hybridMultilevel"/>
    <w:tmpl w:val="F3C69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7D00A9"/>
    <w:multiLevelType w:val="hybridMultilevel"/>
    <w:tmpl w:val="655626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823FE"/>
    <w:multiLevelType w:val="hybridMultilevel"/>
    <w:tmpl w:val="EC04D2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1C84DD2"/>
    <w:multiLevelType w:val="hybridMultilevel"/>
    <w:tmpl w:val="50149D7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nsid w:val="44070BCF"/>
    <w:multiLevelType w:val="hybridMultilevel"/>
    <w:tmpl w:val="1310B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81777D"/>
    <w:multiLevelType w:val="hybridMultilevel"/>
    <w:tmpl w:val="A2AE6760"/>
    <w:lvl w:ilvl="0" w:tplc="441420B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66256F"/>
    <w:multiLevelType w:val="hybridMultilevel"/>
    <w:tmpl w:val="060C51B8"/>
    <w:lvl w:ilvl="0" w:tplc="64CA14B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A0648F6"/>
    <w:multiLevelType w:val="hybridMultilevel"/>
    <w:tmpl w:val="B91C0E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7801219D"/>
    <w:multiLevelType w:val="hybridMultilevel"/>
    <w:tmpl w:val="60F63622"/>
    <w:lvl w:ilvl="0" w:tplc="F584632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nsid w:val="797E2D38"/>
    <w:multiLevelType w:val="hybridMultilevel"/>
    <w:tmpl w:val="30221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7"/>
  </w:num>
  <w:num w:numId="4">
    <w:abstractNumId w:val="1"/>
  </w:num>
  <w:num w:numId="5">
    <w:abstractNumId w:val="12"/>
  </w:num>
  <w:num w:numId="6">
    <w:abstractNumId w:val="5"/>
  </w:num>
  <w:num w:numId="7">
    <w:abstractNumId w:val="11"/>
  </w:num>
  <w:num w:numId="8">
    <w:abstractNumId w:val="2"/>
  </w:num>
  <w:num w:numId="9">
    <w:abstractNumId w:val="13"/>
  </w:num>
  <w:num w:numId="10">
    <w:abstractNumId w:val="4"/>
  </w:num>
  <w:num w:numId="11">
    <w:abstractNumId w:val="8"/>
  </w:num>
  <w:num w:numId="12">
    <w:abstractNumId w:val="14"/>
  </w:num>
  <w:num w:numId="13">
    <w:abstractNumId w:val="9"/>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6481E"/>
    <w:rsid w:val="0005047C"/>
    <w:rsid w:val="00072F8E"/>
    <w:rsid w:val="000E5EFA"/>
    <w:rsid w:val="001D5745"/>
    <w:rsid w:val="00221492"/>
    <w:rsid w:val="002741C1"/>
    <w:rsid w:val="002D53C8"/>
    <w:rsid w:val="002F6E24"/>
    <w:rsid w:val="003262E4"/>
    <w:rsid w:val="00380FD5"/>
    <w:rsid w:val="0039295F"/>
    <w:rsid w:val="003A15A6"/>
    <w:rsid w:val="003C6C52"/>
    <w:rsid w:val="004113E3"/>
    <w:rsid w:val="004321FB"/>
    <w:rsid w:val="00460DDC"/>
    <w:rsid w:val="004A2D84"/>
    <w:rsid w:val="00502DC1"/>
    <w:rsid w:val="0056565B"/>
    <w:rsid w:val="005661A0"/>
    <w:rsid w:val="005D2EA6"/>
    <w:rsid w:val="006D5037"/>
    <w:rsid w:val="00703F06"/>
    <w:rsid w:val="007961EB"/>
    <w:rsid w:val="0081416A"/>
    <w:rsid w:val="00830EEB"/>
    <w:rsid w:val="008E3E4A"/>
    <w:rsid w:val="009065C5"/>
    <w:rsid w:val="00941940"/>
    <w:rsid w:val="009717E4"/>
    <w:rsid w:val="009A23EB"/>
    <w:rsid w:val="009E16CD"/>
    <w:rsid w:val="009F2831"/>
    <w:rsid w:val="00A256A1"/>
    <w:rsid w:val="00A430D0"/>
    <w:rsid w:val="00A608FB"/>
    <w:rsid w:val="00A6113E"/>
    <w:rsid w:val="00AB1EA0"/>
    <w:rsid w:val="00AE3B05"/>
    <w:rsid w:val="00B166D7"/>
    <w:rsid w:val="00B26BFB"/>
    <w:rsid w:val="00BB3E42"/>
    <w:rsid w:val="00BD02DA"/>
    <w:rsid w:val="00BE1BBC"/>
    <w:rsid w:val="00C17668"/>
    <w:rsid w:val="00C311EE"/>
    <w:rsid w:val="00C338BB"/>
    <w:rsid w:val="00C52B69"/>
    <w:rsid w:val="00C6094E"/>
    <w:rsid w:val="00C6481E"/>
    <w:rsid w:val="00C82925"/>
    <w:rsid w:val="00C975F7"/>
    <w:rsid w:val="00CA393B"/>
    <w:rsid w:val="00D03FAA"/>
    <w:rsid w:val="00D3050A"/>
    <w:rsid w:val="00D70327"/>
    <w:rsid w:val="00DA75B5"/>
    <w:rsid w:val="00DF4890"/>
    <w:rsid w:val="00E044CC"/>
    <w:rsid w:val="00E40C99"/>
    <w:rsid w:val="00E7676D"/>
    <w:rsid w:val="00F37F26"/>
    <w:rsid w:val="00F71326"/>
    <w:rsid w:val="00F720B1"/>
    <w:rsid w:val="00FB2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4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E3E4A"/>
    <w:pPr>
      <w:ind w:left="720"/>
      <w:contextualSpacing/>
    </w:pPr>
  </w:style>
  <w:style w:type="paragraph" w:styleId="a5">
    <w:name w:val="Balloon Text"/>
    <w:basedOn w:val="a"/>
    <w:link w:val="a6"/>
    <w:uiPriority w:val="99"/>
    <w:semiHidden/>
    <w:unhideWhenUsed/>
    <w:rsid w:val="00FB21A7"/>
    <w:rPr>
      <w:rFonts w:ascii="Tahoma" w:hAnsi="Tahoma" w:cs="Tahoma"/>
      <w:sz w:val="16"/>
      <w:szCs w:val="16"/>
    </w:rPr>
  </w:style>
  <w:style w:type="character" w:customStyle="1" w:styleId="a6">
    <w:name w:val="Текст выноски Знак"/>
    <w:basedOn w:val="a0"/>
    <w:link w:val="a5"/>
    <w:uiPriority w:val="99"/>
    <w:semiHidden/>
    <w:rsid w:val="00FB21A7"/>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9938-9267-4F3D-A168-6D5ED218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9</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2012-04-17T07:25:00Z</dcterms:created>
  <dcterms:modified xsi:type="dcterms:W3CDTF">2013-01-29T05:17:00Z</dcterms:modified>
</cp:coreProperties>
</file>